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53DF4" w14:textId="77777777" w:rsidR="00FC1A26" w:rsidRDefault="00FC1A26" w:rsidP="00FC1A26">
      <w:pPr>
        <w:spacing w:after="0" w:line="240" w:lineRule="auto"/>
        <w:jc w:val="center"/>
        <w:rPr>
          <w:rFonts w:ascii="Calibri" w:eastAsia="Times New Roman" w:hAnsi="Calibri" w:cs="Times New Roman"/>
          <w:b/>
          <w:lang w:val="fr-FR"/>
        </w:rPr>
      </w:pPr>
      <w:r>
        <w:rPr>
          <w:rFonts w:ascii="Calibri" w:eastAsia="Times New Roman" w:hAnsi="Calibri" w:cs="Times New Roman"/>
          <w:b/>
          <w:noProof/>
          <w:lang w:eastAsia="en-GB"/>
        </w:rPr>
        <w:drawing>
          <wp:anchor distT="0" distB="0" distL="114300" distR="114300" simplePos="0" relativeHeight="251658240" behindDoc="0" locked="0" layoutInCell="1" allowOverlap="1" wp14:anchorId="50C7EE5F" wp14:editId="3E4AD84A">
            <wp:simplePos x="0" y="0"/>
            <wp:positionH relativeFrom="column">
              <wp:posOffset>2012950</wp:posOffset>
            </wp:positionH>
            <wp:positionV relativeFrom="paragraph">
              <wp:posOffset>-328295</wp:posOffset>
            </wp:positionV>
            <wp:extent cx="1639570" cy="875665"/>
            <wp:effectExtent l="0" t="0" r="0" b="635"/>
            <wp:wrapSquare wrapText="bothSides"/>
            <wp:docPr id="1" name="Picture 1" descr="aurora_documents_d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rora_documents_du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957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6A370" w14:textId="77777777" w:rsidR="00FC1A26" w:rsidRDefault="00FC1A26" w:rsidP="00FC1A26">
      <w:pPr>
        <w:spacing w:after="0" w:line="240" w:lineRule="auto"/>
        <w:jc w:val="center"/>
        <w:rPr>
          <w:rFonts w:ascii="Calibri" w:eastAsia="Times New Roman" w:hAnsi="Calibri" w:cs="Times New Roman"/>
          <w:b/>
          <w:lang w:val="fr-FR"/>
        </w:rPr>
      </w:pPr>
    </w:p>
    <w:p w14:paraId="64E8EBCF" w14:textId="77777777" w:rsidR="00FC1A26" w:rsidRDefault="00FC1A26" w:rsidP="00FC1A26">
      <w:pPr>
        <w:spacing w:after="0" w:line="240" w:lineRule="auto"/>
        <w:jc w:val="center"/>
        <w:rPr>
          <w:rFonts w:ascii="Calibri" w:eastAsia="Times New Roman" w:hAnsi="Calibri" w:cs="Times New Roman"/>
          <w:b/>
          <w:lang w:val="fr-FR"/>
        </w:rPr>
      </w:pPr>
    </w:p>
    <w:p w14:paraId="0FC1EAFA" w14:textId="77777777" w:rsidR="000E489B" w:rsidRDefault="000E489B" w:rsidP="00FC1A26">
      <w:pPr>
        <w:spacing w:after="0" w:line="240" w:lineRule="auto"/>
        <w:jc w:val="center"/>
        <w:rPr>
          <w:rFonts w:ascii="Calibri" w:eastAsia="Times New Roman" w:hAnsi="Calibri" w:cs="Times New Roman"/>
          <w:b/>
          <w:lang w:val="fr-FR"/>
        </w:rPr>
      </w:pPr>
    </w:p>
    <w:p w14:paraId="03470D4F" w14:textId="77777777" w:rsidR="00FC478C" w:rsidRDefault="00FC478C" w:rsidP="00FC1A26">
      <w:pPr>
        <w:spacing w:after="0" w:line="240" w:lineRule="auto"/>
        <w:jc w:val="center"/>
        <w:rPr>
          <w:rFonts w:ascii="Calibri" w:eastAsia="Times New Roman" w:hAnsi="Calibri" w:cs="Times New Roman"/>
          <w:b/>
          <w:lang w:val="fr-FR"/>
        </w:rPr>
      </w:pPr>
    </w:p>
    <w:p w14:paraId="51158FF2" w14:textId="77777777" w:rsidR="00FC478C" w:rsidRDefault="00FC478C" w:rsidP="00FC1A26">
      <w:pPr>
        <w:spacing w:after="0" w:line="240" w:lineRule="auto"/>
        <w:jc w:val="center"/>
        <w:rPr>
          <w:rFonts w:ascii="Calibri" w:eastAsia="Times New Roman" w:hAnsi="Calibri" w:cs="Times New Roman"/>
          <w:b/>
          <w:lang w:val="fr-FR"/>
        </w:rPr>
      </w:pPr>
    </w:p>
    <w:p w14:paraId="7BAC64B5" w14:textId="5EE8F47E" w:rsidR="00FC1A26" w:rsidRPr="00FC1A26" w:rsidRDefault="00FC1A26" w:rsidP="00FC1A26">
      <w:pPr>
        <w:spacing w:after="0" w:line="240" w:lineRule="auto"/>
        <w:jc w:val="center"/>
        <w:rPr>
          <w:rFonts w:ascii="Calibri" w:eastAsia="Times New Roman" w:hAnsi="Calibri" w:cs="Times New Roman"/>
          <w:b/>
          <w:lang w:val="fr-FR"/>
        </w:rPr>
      </w:pPr>
      <w:r w:rsidRPr="00FC1A26">
        <w:rPr>
          <w:rFonts w:ascii="Calibri" w:eastAsia="Times New Roman" w:hAnsi="Calibri" w:cs="Times New Roman"/>
          <w:b/>
          <w:lang w:val="fr-FR"/>
        </w:rPr>
        <w:t>JOB DESCRIPTION –</w:t>
      </w:r>
      <w:r w:rsidR="00B7281F">
        <w:rPr>
          <w:rFonts w:ascii="Calibri" w:eastAsia="Times New Roman" w:hAnsi="Calibri" w:cs="Times New Roman"/>
          <w:b/>
          <w:lang w:val="fr-FR"/>
        </w:rPr>
        <w:t xml:space="preserve"> </w:t>
      </w:r>
      <w:r w:rsidR="00347DBF">
        <w:rPr>
          <w:rFonts w:ascii="Calibri" w:eastAsia="Times New Roman" w:hAnsi="Calibri" w:cs="Times New Roman"/>
          <w:b/>
          <w:lang w:val="fr-FR"/>
        </w:rPr>
        <w:t xml:space="preserve">FEMALE* </w:t>
      </w:r>
      <w:r w:rsidR="00A111B0">
        <w:rPr>
          <w:rFonts w:ascii="Calibri" w:eastAsia="Times New Roman" w:hAnsi="Calibri" w:cs="Times New Roman"/>
          <w:b/>
          <w:lang w:val="fr-FR"/>
        </w:rPr>
        <w:t>OUTREACH WORKER</w:t>
      </w:r>
      <w:r w:rsidR="003A7E95">
        <w:rPr>
          <w:rFonts w:ascii="Calibri" w:eastAsia="Times New Roman" w:hAnsi="Calibri" w:cs="Times New Roman"/>
          <w:b/>
          <w:lang w:val="fr-FR"/>
        </w:rPr>
        <w:t xml:space="preserve"> – DOMESTIC ABUSE</w:t>
      </w:r>
    </w:p>
    <w:p w14:paraId="1FA07CF4" w14:textId="77777777" w:rsidR="00FC1A26" w:rsidRPr="00FC1A26" w:rsidRDefault="00FC1A26" w:rsidP="00FC1A26">
      <w:pPr>
        <w:spacing w:after="0" w:line="240" w:lineRule="auto"/>
        <w:jc w:val="center"/>
        <w:rPr>
          <w:rFonts w:ascii="Times New Roman" w:eastAsia="Times New Roman" w:hAnsi="Times New Roman" w:cs="Times New Roman"/>
          <w:b/>
          <w:sz w:val="20"/>
          <w:szCs w:val="20"/>
          <w:lang w:val="fr-F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4791"/>
      </w:tblGrid>
      <w:tr w:rsidR="00FC1A26" w:rsidRPr="00FC1A26" w14:paraId="1F5AB9FD" w14:textId="77777777" w:rsidTr="00F03446">
        <w:trPr>
          <w:cantSplit/>
          <w:trHeight w:val="411"/>
        </w:trPr>
        <w:tc>
          <w:tcPr>
            <w:tcW w:w="5382" w:type="dxa"/>
            <w:vAlign w:val="center"/>
          </w:tcPr>
          <w:p w14:paraId="04CD0791" w14:textId="77777777" w:rsidR="00F03446" w:rsidRDefault="00F03446" w:rsidP="00FC1A26">
            <w:pPr>
              <w:spacing w:after="0" w:line="240" w:lineRule="auto"/>
              <w:rPr>
                <w:rFonts w:ascii="Calibri" w:eastAsia="Times New Roman" w:hAnsi="Calibri" w:cs="Times New Roman"/>
                <w:b/>
                <w:snapToGrid w:val="0"/>
                <w:color w:val="000000"/>
                <w:szCs w:val="20"/>
              </w:rPr>
            </w:pPr>
          </w:p>
          <w:p w14:paraId="21AA946A" w14:textId="2F4BE315" w:rsidR="00FC1A26" w:rsidRPr="00F03446" w:rsidRDefault="00F03446" w:rsidP="00FC1A26">
            <w:pPr>
              <w:spacing w:after="0" w:line="240" w:lineRule="auto"/>
              <w:rPr>
                <w:rFonts w:ascii="Calibri" w:eastAsia="Times New Roman" w:hAnsi="Calibri" w:cs="Times New Roman"/>
              </w:rPr>
            </w:pPr>
            <w:r w:rsidRPr="00F03446">
              <w:rPr>
                <w:rFonts w:ascii="Calibri" w:eastAsia="Times New Roman" w:hAnsi="Calibri" w:cs="Times New Roman"/>
                <w:b/>
              </w:rPr>
              <w:t>POST TITLE:</w:t>
            </w:r>
            <w:r w:rsidRPr="00F03446">
              <w:rPr>
                <w:rFonts w:ascii="Calibri" w:eastAsia="Times New Roman" w:hAnsi="Calibri" w:cs="Times New Roman"/>
              </w:rPr>
              <w:t xml:space="preserve"> </w:t>
            </w:r>
            <w:r w:rsidR="004D6177">
              <w:rPr>
                <w:rFonts w:ascii="Calibri" w:eastAsia="Times New Roman" w:hAnsi="Calibri" w:cs="Times New Roman"/>
              </w:rPr>
              <w:t xml:space="preserve">      </w:t>
            </w:r>
            <w:r>
              <w:rPr>
                <w:rFonts w:ascii="Calibri" w:eastAsia="Times New Roman" w:hAnsi="Calibri" w:cs="Times New Roman"/>
              </w:rPr>
              <w:t xml:space="preserve"> </w:t>
            </w:r>
            <w:r w:rsidRPr="00F03446">
              <w:rPr>
                <w:rFonts w:ascii="Calibri" w:eastAsia="Times New Roman" w:hAnsi="Calibri" w:cs="Times New Roman"/>
              </w:rPr>
              <w:t xml:space="preserve">Female* </w:t>
            </w:r>
            <w:r w:rsidR="00A111B0" w:rsidRPr="00F03446">
              <w:rPr>
                <w:rFonts w:ascii="Calibri" w:eastAsia="Times New Roman" w:hAnsi="Calibri" w:cs="Times New Roman"/>
              </w:rPr>
              <w:t>Outreach Worker</w:t>
            </w:r>
          </w:p>
          <w:p w14:paraId="0A2D29B4" w14:textId="77777777" w:rsidR="009A2F6C" w:rsidRDefault="009A2F6C" w:rsidP="00A02E47">
            <w:pPr>
              <w:spacing w:after="0" w:line="240" w:lineRule="auto"/>
              <w:rPr>
                <w:rFonts w:ascii="Calibri" w:eastAsia="Times New Roman" w:hAnsi="Calibri" w:cs="Times New Roman"/>
                <w:b/>
                <w:sz w:val="20"/>
                <w:szCs w:val="20"/>
              </w:rPr>
            </w:pPr>
          </w:p>
          <w:p w14:paraId="0203AF40" w14:textId="3275BCCB" w:rsidR="00FC1A26" w:rsidRPr="00FC1A26" w:rsidRDefault="00FC1A26" w:rsidP="00A02E47">
            <w:pPr>
              <w:spacing w:after="0" w:line="240" w:lineRule="auto"/>
              <w:rPr>
                <w:rFonts w:ascii="Calibri" w:eastAsia="Times New Roman" w:hAnsi="Calibri" w:cs="Times New Roman"/>
                <w:b/>
                <w:sz w:val="20"/>
                <w:szCs w:val="20"/>
              </w:rPr>
            </w:pPr>
          </w:p>
        </w:tc>
        <w:tc>
          <w:tcPr>
            <w:tcW w:w="4791" w:type="dxa"/>
          </w:tcPr>
          <w:p w14:paraId="6CA9BBF1" w14:textId="77777777" w:rsidR="00F03446" w:rsidRDefault="00F03446" w:rsidP="00111450">
            <w:pPr>
              <w:tabs>
                <w:tab w:val="left" w:pos="1422"/>
              </w:tabs>
              <w:spacing w:after="0" w:line="240" w:lineRule="auto"/>
              <w:rPr>
                <w:rFonts w:ascii="Calibri" w:eastAsia="Times New Roman" w:hAnsi="Calibri" w:cs="Times New Roman"/>
                <w:szCs w:val="20"/>
              </w:rPr>
            </w:pPr>
          </w:p>
          <w:p w14:paraId="4032CF30" w14:textId="56698E90" w:rsidR="00111450" w:rsidRDefault="0049213E" w:rsidP="00111450">
            <w:pPr>
              <w:tabs>
                <w:tab w:val="left" w:pos="1422"/>
              </w:tabs>
              <w:spacing w:after="0" w:line="240" w:lineRule="auto"/>
              <w:rPr>
                <w:rFonts w:ascii="Calibri" w:eastAsia="Times New Roman" w:hAnsi="Calibri" w:cs="Times New Roman"/>
                <w:szCs w:val="20"/>
              </w:rPr>
            </w:pPr>
            <w:r w:rsidRPr="004D6177">
              <w:rPr>
                <w:rFonts w:ascii="Calibri" w:eastAsia="Times New Roman" w:hAnsi="Calibri" w:cs="Times New Roman"/>
                <w:b/>
                <w:szCs w:val="20"/>
              </w:rPr>
              <w:t>S</w:t>
            </w:r>
            <w:r w:rsidR="004D6177">
              <w:rPr>
                <w:rFonts w:ascii="Calibri" w:eastAsia="Times New Roman" w:hAnsi="Calibri" w:cs="Times New Roman"/>
                <w:b/>
                <w:szCs w:val="20"/>
              </w:rPr>
              <w:t>ALARY</w:t>
            </w:r>
            <w:r w:rsidRPr="004D6177">
              <w:rPr>
                <w:rFonts w:ascii="Calibri" w:eastAsia="Times New Roman" w:hAnsi="Calibri" w:cs="Times New Roman"/>
                <w:b/>
                <w:szCs w:val="20"/>
              </w:rPr>
              <w:t>:</w:t>
            </w:r>
            <w:r w:rsidR="00FC1A26">
              <w:rPr>
                <w:rFonts w:ascii="Calibri" w:eastAsia="Times New Roman" w:hAnsi="Calibri" w:cs="Times New Roman"/>
                <w:szCs w:val="20"/>
              </w:rPr>
              <w:t xml:space="preserve">  </w:t>
            </w:r>
            <w:r w:rsidR="00F03446">
              <w:rPr>
                <w:rFonts w:ascii="Calibri" w:eastAsia="Times New Roman" w:hAnsi="Calibri" w:cs="Times New Roman"/>
                <w:szCs w:val="20"/>
              </w:rPr>
              <w:t>£19,000</w:t>
            </w:r>
            <w:r w:rsidR="00F03446" w:rsidRPr="006A44DA">
              <w:rPr>
                <w:rFonts w:ascii="Calibri" w:eastAsia="Times New Roman" w:hAnsi="Calibri" w:cs="Times New Roman"/>
                <w:szCs w:val="20"/>
              </w:rPr>
              <w:t xml:space="preserve"> </w:t>
            </w:r>
            <w:r w:rsidR="00F03446">
              <w:rPr>
                <w:rFonts w:ascii="Calibri" w:eastAsia="Times New Roman" w:hAnsi="Calibri" w:cs="Times New Roman"/>
                <w:szCs w:val="20"/>
              </w:rPr>
              <w:t>per annum</w:t>
            </w:r>
          </w:p>
          <w:p w14:paraId="4D274F97" w14:textId="7242634D" w:rsidR="009A2F6C" w:rsidRDefault="009A2F6C" w:rsidP="00111450">
            <w:pPr>
              <w:tabs>
                <w:tab w:val="left" w:pos="1422"/>
              </w:tabs>
              <w:spacing w:after="0" w:line="240" w:lineRule="auto"/>
              <w:rPr>
                <w:rFonts w:ascii="Calibri" w:eastAsia="Times New Roman" w:hAnsi="Calibri" w:cs="Times New Roman"/>
                <w:b/>
                <w:szCs w:val="20"/>
                <w:highlight w:val="yellow"/>
              </w:rPr>
            </w:pPr>
          </w:p>
          <w:p w14:paraId="244E12D9" w14:textId="7CBE80D8" w:rsidR="00FC1A26" w:rsidRDefault="006A44DA" w:rsidP="00F03446">
            <w:pPr>
              <w:tabs>
                <w:tab w:val="left" w:pos="1422"/>
              </w:tabs>
              <w:spacing w:after="0" w:line="240" w:lineRule="auto"/>
              <w:rPr>
                <w:rFonts w:ascii="Calibri" w:eastAsia="Times New Roman" w:hAnsi="Calibri" w:cs="Times New Roman"/>
                <w:szCs w:val="20"/>
              </w:rPr>
            </w:pPr>
            <w:r w:rsidRPr="006A44DA">
              <w:rPr>
                <w:rFonts w:ascii="Calibri" w:eastAsia="Times New Roman" w:hAnsi="Calibri" w:cs="Times New Roman"/>
                <w:b/>
                <w:szCs w:val="20"/>
              </w:rPr>
              <w:t>Within band 5</w:t>
            </w:r>
          </w:p>
          <w:p w14:paraId="6266DDE0" w14:textId="3652DF52" w:rsidR="00F03446" w:rsidRPr="00111450" w:rsidRDefault="00F03446" w:rsidP="00F03446">
            <w:pPr>
              <w:tabs>
                <w:tab w:val="left" w:pos="1422"/>
              </w:tabs>
              <w:spacing w:after="0" w:line="240" w:lineRule="auto"/>
              <w:rPr>
                <w:rFonts w:ascii="Calibri" w:eastAsia="Times New Roman" w:hAnsi="Calibri" w:cs="Times New Roman"/>
                <w:szCs w:val="20"/>
              </w:rPr>
            </w:pPr>
          </w:p>
        </w:tc>
      </w:tr>
      <w:tr w:rsidR="00FC1A26" w:rsidRPr="00FC1A26" w14:paraId="2977D4CC" w14:textId="77777777" w:rsidTr="00F03446">
        <w:trPr>
          <w:cantSplit/>
          <w:trHeight w:val="411"/>
        </w:trPr>
        <w:tc>
          <w:tcPr>
            <w:tcW w:w="5382" w:type="dxa"/>
            <w:vAlign w:val="center"/>
          </w:tcPr>
          <w:p w14:paraId="769DE0B2" w14:textId="4D9C1D70" w:rsidR="00FC1A26" w:rsidRPr="00FC1A26" w:rsidRDefault="004D6177" w:rsidP="00A02E47">
            <w:pPr>
              <w:tabs>
                <w:tab w:val="left" w:pos="1994"/>
              </w:tabs>
              <w:spacing w:after="0" w:line="240" w:lineRule="auto"/>
              <w:rPr>
                <w:rFonts w:ascii="Calibri" w:eastAsia="Times New Roman" w:hAnsi="Calibri" w:cs="Times New Roman"/>
                <w:szCs w:val="20"/>
              </w:rPr>
            </w:pPr>
            <w:r>
              <w:rPr>
                <w:rFonts w:ascii="Calibri" w:eastAsia="Times New Roman" w:hAnsi="Calibri" w:cs="Times New Roman"/>
                <w:b/>
                <w:szCs w:val="20"/>
              </w:rPr>
              <w:t xml:space="preserve">SECTION:            </w:t>
            </w:r>
            <w:r w:rsidR="00F03446">
              <w:rPr>
                <w:rFonts w:ascii="Calibri" w:eastAsia="Times New Roman" w:hAnsi="Calibri" w:cs="Times New Roman"/>
                <w:b/>
                <w:szCs w:val="20"/>
              </w:rPr>
              <w:t xml:space="preserve"> </w:t>
            </w:r>
            <w:r w:rsidR="00A02E47">
              <w:rPr>
                <w:rFonts w:ascii="Calibri" w:eastAsia="Times New Roman" w:hAnsi="Calibri" w:cs="Times New Roman"/>
                <w:szCs w:val="20"/>
                <w:u w:val="single"/>
              </w:rPr>
              <w:t>Outreach Service</w:t>
            </w:r>
          </w:p>
        </w:tc>
        <w:tc>
          <w:tcPr>
            <w:tcW w:w="4791" w:type="dxa"/>
            <w:vAlign w:val="center"/>
          </w:tcPr>
          <w:p w14:paraId="21C1F8F0" w14:textId="2A111F4C" w:rsidR="00FC1A26" w:rsidRPr="00FC1A26" w:rsidRDefault="004D6177" w:rsidP="00FC1A26">
            <w:pPr>
              <w:tabs>
                <w:tab w:val="left" w:pos="1422"/>
              </w:tabs>
              <w:spacing w:after="0" w:line="240" w:lineRule="auto"/>
              <w:rPr>
                <w:rFonts w:ascii="Calibri" w:eastAsia="Times New Roman" w:hAnsi="Calibri" w:cs="Times New Roman"/>
                <w:szCs w:val="20"/>
              </w:rPr>
            </w:pPr>
            <w:r>
              <w:rPr>
                <w:rFonts w:ascii="Calibri" w:eastAsia="Times New Roman" w:hAnsi="Calibri" w:cs="Times New Roman"/>
                <w:b/>
                <w:szCs w:val="20"/>
              </w:rPr>
              <w:t>LOCATION:</w:t>
            </w:r>
            <w:r w:rsidR="00BA4A95">
              <w:rPr>
                <w:rFonts w:ascii="Calibri" w:eastAsia="Times New Roman" w:hAnsi="Calibri" w:cs="Times New Roman"/>
                <w:szCs w:val="20"/>
              </w:rPr>
              <w:t xml:space="preserve">      </w:t>
            </w:r>
            <w:r w:rsidR="00BA4A95" w:rsidRPr="00BA4A95">
              <w:rPr>
                <w:rFonts w:ascii="Calibri" w:eastAsia="Times New Roman" w:hAnsi="Calibri" w:cs="Times New Roman"/>
                <w:szCs w:val="20"/>
                <w:u w:val="single"/>
              </w:rPr>
              <w:t>Southampton (with local travel)</w:t>
            </w:r>
          </w:p>
        </w:tc>
      </w:tr>
      <w:tr w:rsidR="00FC1A26" w:rsidRPr="00FC1A26" w14:paraId="08BB18A9" w14:textId="77777777" w:rsidTr="00F03446">
        <w:trPr>
          <w:trHeight w:val="739"/>
        </w:trPr>
        <w:tc>
          <w:tcPr>
            <w:tcW w:w="5382" w:type="dxa"/>
            <w:vAlign w:val="center"/>
          </w:tcPr>
          <w:p w14:paraId="19C5970A" w14:textId="77777777" w:rsidR="00F03446" w:rsidRDefault="00F03446" w:rsidP="00F03446">
            <w:pPr>
              <w:spacing w:after="0" w:line="240" w:lineRule="auto"/>
              <w:rPr>
                <w:rFonts w:ascii="Calibri" w:eastAsia="Times New Roman" w:hAnsi="Calibri" w:cs="Times New Roman"/>
                <w:b/>
                <w:sz w:val="20"/>
                <w:szCs w:val="20"/>
              </w:rPr>
            </w:pPr>
          </w:p>
          <w:p w14:paraId="69D889CA" w14:textId="56BDE236" w:rsidR="00F03446" w:rsidRPr="004D6177" w:rsidRDefault="00F03446" w:rsidP="00F03446">
            <w:pPr>
              <w:spacing w:after="0" w:line="240" w:lineRule="auto"/>
              <w:rPr>
                <w:rFonts w:ascii="Calibri" w:eastAsia="Times New Roman" w:hAnsi="Calibri" w:cs="Times New Roman"/>
              </w:rPr>
            </w:pPr>
            <w:r w:rsidRPr="004D6177">
              <w:rPr>
                <w:rFonts w:ascii="Calibri" w:eastAsia="Times New Roman" w:hAnsi="Calibri" w:cs="Times New Roman"/>
                <w:b/>
                <w:szCs w:val="20"/>
              </w:rPr>
              <w:t xml:space="preserve">FULL TIME: </w:t>
            </w:r>
            <w:r w:rsidR="004D6177">
              <w:rPr>
                <w:rFonts w:ascii="Calibri" w:eastAsia="Times New Roman" w:hAnsi="Calibri" w:cs="Times New Roman"/>
                <w:b/>
                <w:sz w:val="20"/>
                <w:szCs w:val="20"/>
              </w:rPr>
              <w:t xml:space="preserve">         </w:t>
            </w:r>
            <w:r w:rsidRPr="004D6177">
              <w:rPr>
                <w:rFonts w:ascii="Calibri" w:eastAsia="Times New Roman" w:hAnsi="Calibri" w:cs="Times New Roman"/>
              </w:rPr>
              <w:t>37 hours per week</w:t>
            </w:r>
          </w:p>
          <w:p w14:paraId="332B069D" w14:textId="77777777" w:rsidR="00F03446" w:rsidRPr="004D6177" w:rsidRDefault="00F03446" w:rsidP="00F03446">
            <w:pPr>
              <w:spacing w:after="0" w:line="240" w:lineRule="auto"/>
              <w:rPr>
                <w:rFonts w:ascii="Calibri" w:eastAsia="Times New Roman" w:hAnsi="Calibri" w:cs="Times New Roman"/>
              </w:rPr>
            </w:pPr>
          </w:p>
          <w:p w14:paraId="3DFB97DF" w14:textId="6EEDEEC0" w:rsidR="004D6177" w:rsidRDefault="00F03446" w:rsidP="004D6177">
            <w:pPr>
              <w:spacing w:after="0" w:line="240" w:lineRule="auto"/>
              <w:rPr>
                <w:rFonts w:ascii="Calibri" w:eastAsia="Times New Roman" w:hAnsi="Calibri" w:cs="Times New Roman"/>
              </w:rPr>
            </w:pPr>
            <w:r w:rsidRPr="004D6177">
              <w:rPr>
                <w:rFonts w:ascii="Calibri" w:eastAsia="Times New Roman" w:hAnsi="Calibri" w:cs="Times New Roman"/>
                <w:b/>
              </w:rPr>
              <w:t>CONTRACT TO:</w:t>
            </w:r>
            <w:r w:rsidR="004D6177" w:rsidRPr="004D6177">
              <w:rPr>
                <w:rFonts w:ascii="Calibri" w:eastAsia="Times New Roman" w:hAnsi="Calibri" w:cs="Times New Roman"/>
              </w:rPr>
              <w:t xml:space="preserve">   </w:t>
            </w:r>
            <w:r w:rsidR="004D6177">
              <w:rPr>
                <w:rFonts w:ascii="Calibri" w:eastAsia="Times New Roman" w:hAnsi="Calibri" w:cs="Times New Roman"/>
              </w:rPr>
              <w:t xml:space="preserve">March </w:t>
            </w:r>
            <w:r w:rsidR="004D6177" w:rsidRPr="004D6177">
              <w:rPr>
                <w:rFonts w:ascii="Calibri" w:eastAsia="Times New Roman" w:hAnsi="Calibri" w:cs="Times New Roman"/>
              </w:rPr>
              <w:t xml:space="preserve">2022 </w:t>
            </w:r>
            <w:r w:rsidR="004D6177">
              <w:rPr>
                <w:rFonts w:ascii="Calibri" w:eastAsia="Times New Roman" w:hAnsi="Calibri" w:cs="Times New Roman"/>
              </w:rPr>
              <w:t>–</w:t>
            </w:r>
          </w:p>
          <w:p w14:paraId="2A3549C7" w14:textId="207711B8" w:rsidR="004D6177" w:rsidRPr="004D6177" w:rsidRDefault="004D6177" w:rsidP="004D6177">
            <w:pPr>
              <w:spacing w:after="0" w:line="240" w:lineRule="auto"/>
              <w:rPr>
                <w:rFonts w:ascii="Calibri" w:eastAsia="Times New Roman" w:hAnsi="Calibri" w:cs="Times New Roman"/>
              </w:rPr>
            </w:pPr>
            <w:r>
              <w:rPr>
                <w:rFonts w:ascii="Calibri" w:eastAsia="Times New Roman" w:hAnsi="Calibri" w:cs="Times New Roman"/>
              </w:rPr>
              <w:t xml:space="preserve">                              (</w:t>
            </w:r>
            <w:r w:rsidRPr="004D6177">
              <w:rPr>
                <w:rFonts w:ascii="Calibri" w:eastAsia="Times New Roman" w:hAnsi="Calibri" w:cs="Times New Roman"/>
              </w:rPr>
              <w:t>Co</w:t>
            </w:r>
            <w:r>
              <w:rPr>
                <w:rFonts w:ascii="Calibri" w:eastAsia="Times New Roman" w:hAnsi="Calibri" w:cs="Times New Roman"/>
              </w:rPr>
              <w:t>ntinuation subject to funding )</w:t>
            </w:r>
          </w:p>
          <w:p w14:paraId="752B6621" w14:textId="3183D954" w:rsidR="00FC1A26" w:rsidRPr="00FC1A26" w:rsidRDefault="004D6177" w:rsidP="004D6177">
            <w:pPr>
              <w:spacing w:after="0" w:line="240" w:lineRule="auto"/>
              <w:rPr>
                <w:rFonts w:ascii="Calibri" w:eastAsia="Times New Roman" w:hAnsi="Calibri" w:cs="Times New Roman"/>
                <w:b/>
                <w:snapToGrid w:val="0"/>
                <w:color w:val="000000"/>
                <w:szCs w:val="20"/>
                <w:u w:val="single"/>
              </w:rPr>
            </w:pPr>
            <w:r>
              <w:rPr>
                <w:rFonts w:ascii="Calibri" w:eastAsia="Times New Roman" w:hAnsi="Calibri" w:cs="Times New Roman"/>
                <w:sz w:val="20"/>
                <w:szCs w:val="20"/>
              </w:rPr>
              <w:t xml:space="preserve">     </w:t>
            </w:r>
          </w:p>
        </w:tc>
        <w:tc>
          <w:tcPr>
            <w:tcW w:w="4791" w:type="dxa"/>
            <w:vAlign w:val="center"/>
          </w:tcPr>
          <w:p w14:paraId="5C82527D" w14:textId="2C7E6C71" w:rsidR="00F03446" w:rsidRDefault="00F03446" w:rsidP="00F03446">
            <w:pPr>
              <w:spacing w:after="40" w:line="240" w:lineRule="auto"/>
              <w:ind w:right="-574"/>
              <w:jc w:val="both"/>
              <w:rPr>
                <w:rFonts w:ascii="Calibri" w:eastAsia="Times New Roman" w:hAnsi="Calibri" w:cs="Times New Roman"/>
                <w:snapToGrid w:val="0"/>
                <w:color w:val="000000"/>
              </w:rPr>
            </w:pPr>
            <w:r>
              <w:rPr>
                <w:rFonts w:ascii="Calibri" w:eastAsia="Times New Roman" w:hAnsi="Calibri" w:cs="Times New Roman"/>
                <w:snapToGrid w:val="0"/>
                <w:color w:val="000000"/>
              </w:rPr>
              <w:t xml:space="preserve">*Genuine occupational requirement in accordance </w:t>
            </w:r>
          </w:p>
          <w:p w14:paraId="3DDAAA11" w14:textId="0EA35EF4" w:rsidR="00FC1A26" w:rsidRPr="00941F61" w:rsidRDefault="00F03446" w:rsidP="00F03446">
            <w:pPr>
              <w:spacing w:after="40" w:line="240" w:lineRule="auto"/>
              <w:ind w:right="-574"/>
              <w:jc w:val="both"/>
              <w:rPr>
                <w:rFonts w:cs="Tahoma"/>
              </w:rPr>
            </w:pPr>
            <w:r>
              <w:rPr>
                <w:rFonts w:ascii="Calibri" w:eastAsia="Times New Roman" w:hAnsi="Calibri" w:cs="Times New Roman"/>
                <w:snapToGrid w:val="0"/>
                <w:color w:val="000000"/>
              </w:rPr>
              <w:t xml:space="preserve">With </w:t>
            </w:r>
            <w:r>
              <w:rPr>
                <w:rFonts w:ascii="Calibri" w:hAnsi="Calibri" w:cs="Calibri"/>
              </w:rPr>
              <w:t>Schedule 9 (part 1) of the Equality Act 2010</w:t>
            </w:r>
          </w:p>
        </w:tc>
      </w:tr>
      <w:tr w:rsidR="00FC1A26" w:rsidRPr="00FC1A26" w14:paraId="4646ED0E" w14:textId="77777777" w:rsidTr="009162E5">
        <w:tc>
          <w:tcPr>
            <w:tcW w:w="10173" w:type="dxa"/>
            <w:gridSpan w:val="2"/>
          </w:tcPr>
          <w:p w14:paraId="33C57448" w14:textId="77777777" w:rsidR="00C62658" w:rsidRDefault="00C62658" w:rsidP="00D0297A">
            <w:pPr>
              <w:spacing w:after="0" w:line="240" w:lineRule="auto"/>
              <w:ind w:right="314"/>
              <w:rPr>
                <w:rFonts w:ascii="Calibri" w:eastAsia="Times New Roman" w:hAnsi="Calibri" w:cs="Times New Roman"/>
                <w:b/>
                <w:szCs w:val="20"/>
              </w:rPr>
            </w:pPr>
          </w:p>
          <w:p w14:paraId="0CADADA4" w14:textId="66505B24" w:rsidR="00FC1A26" w:rsidRPr="00FC1A26" w:rsidRDefault="00C62658" w:rsidP="0085518C">
            <w:pPr>
              <w:shd w:val="clear" w:color="auto" w:fill="CCC0D9" w:themeFill="accent4" w:themeFillTint="66"/>
              <w:spacing w:after="0" w:line="240" w:lineRule="auto"/>
              <w:ind w:right="314"/>
              <w:rPr>
                <w:rFonts w:ascii="Calibri" w:eastAsia="Times New Roman" w:hAnsi="Calibri" w:cs="Times New Roman"/>
                <w:b/>
                <w:szCs w:val="20"/>
              </w:rPr>
            </w:pPr>
            <w:r>
              <w:rPr>
                <w:rFonts w:ascii="Calibri" w:eastAsia="Times New Roman" w:hAnsi="Calibri" w:cs="Times New Roman"/>
                <w:b/>
                <w:szCs w:val="20"/>
              </w:rPr>
              <w:t>ROLE OUTLINE</w:t>
            </w:r>
          </w:p>
          <w:p w14:paraId="7DEB206D" w14:textId="77777777" w:rsidR="00FC1A26" w:rsidRPr="00FC1A26" w:rsidRDefault="00FC1A26" w:rsidP="00FC1A26">
            <w:pPr>
              <w:spacing w:after="0" w:line="240" w:lineRule="auto"/>
              <w:ind w:left="450" w:right="314"/>
              <w:rPr>
                <w:rFonts w:ascii="Calibri" w:eastAsia="Times New Roman" w:hAnsi="Calibri" w:cs="Times New Roman"/>
                <w:b/>
                <w:szCs w:val="20"/>
              </w:rPr>
            </w:pPr>
          </w:p>
          <w:p w14:paraId="59298B0F" w14:textId="10D8CDE7" w:rsidR="00977ECF" w:rsidRDefault="00977ECF" w:rsidP="000E489B">
            <w:pPr>
              <w:spacing w:after="0" w:line="240" w:lineRule="auto"/>
              <w:outlineLvl w:val="0"/>
              <w:rPr>
                <w:rFonts w:ascii="Calibri" w:eastAsia="Times New Roman" w:hAnsi="Calibri" w:cs="Calibri"/>
                <w:lang w:eastAsia="en-GB"/>
              </w:rPr>
            </w:pPr>
            <w:r w:rsidRPr="0042469F">
              <w:rPr>
                <w:rFonts w:ascii="Calibri" w:eastAsia="Times New Roman" w:hAnsi="Calibri" w:cs="Calibri"/>
                <w:bCs/>
              </w:rPr>
              <w:t xml:space="preserve">To provide </w:t>
            </w:r>
            <w:r w:rsidR="005D66DF">
              <w:rPr>
                <w:rFonts w:ascii="Calibri" w:eastAsia="Times New Roman" w:hAnsi="Calibri" w:cs="Calibri"/>
                <w:bCs/>
              </w:rPr>
              <w:t xml:space="preserve">practical and emotional support to survivors of domestic violence and abuse (DVA), including </w:t>
            </w:r>
            <w:r w:rsidR="006238D6">
              <w:rPr>
                <w:rFonts w:ascii="Calibri" w:eastAsia="Times New Roman" w:hAnsi="Calibri" w:cs="Calibri"/>
                <w:bCs/>
              </w:rPr>
              <w:t>crisis intervention, through both face to face and telephone support. To develop individual support plans which address the risk of harm</w:t>
            </w:r>
            <w:r w:rsidR="007A39C8">
              <w:rPr>
                <w:rFonts w:ascii="Calibri" w:eastAsia="Times New Roman" w:hAnsi="Calibri" w:cs="Calibri"/>
                <w:bCs/>
              </w:rPr>
              <w:t>,</w:t>
            </w:r>
            <w:r w:rsidR="006238D6">
              <w:rPr>
                <w:rFonts w:ascii="Calibri" w:eastAsia="Times New Roman" w:hAnsi="Calibri" w:cs="Calibri"/>
                <w:bCs/>
              </w:rPr>
              <w:t xml:space="preserve"> and to offer </w:t>
            </w:r>
            <w:r w:rsidR="003D49F1">
              <w:rPr>
                <w:rFonts w:ascii="Calibri" w:eastAsia="Times New Roman" w:hAnsi="Calibri" w:cs="Calibri"/>
                <w:lang w:eastAsia="en-GB"/>
              </w:rPr>
              <w:t xml:space="preserve">information, </w:t>
            </w:r>
            <w:r w:rsidRPr="0042469F">
              <w:rPr>
                <w:rFonts w:ascii="Calibri" w:eastAsia="Times New Roman" w:hAnsi="Calibri" w:cs="Calibri"/>
                <w:lang w:eastAsia="en-GB"/>
              </w:rPr>
              <w:t xml:space="preserve">advocacy </w:t>
            </w:r>
            <w:r w:rsidR="003D49F1">
              <w:rPr>
                <w:rFonts w:ascii="Calibri" w:eastAsia="Times New Roman" w:hAnsi="Calibri" w:cs="Calibri"/>
                <w:lang w:eastAsia="en-GB"/>
              </w:rPr>
              <w:t>and sign-posting</w:t>
            </w:r>
            <w:r w:rsidR="006238D6">
              <w:rPr>
                <w:rFonts w:ascii="Calibri" w:eastAsia="Times New Roman" w:hAnsi="Calibri" w:cs="Calibri"/>
                <w:lang w:eastAsia="en-GB"/>
              </w:rPr>
              <w:t xml:space="preserve"> to </w:t>
            </w:r>
            <w:r w:rsidR="007A39C8">
              <w:rPr>
                <w:rFonts w:ascii="Calibri" w:eastAsia="Times New Roman" w:hAnsi="Calibri" w:cs="Calibri"/>
                <w:lang w:eastAsia="en-GB"/>
              </w:rPr>
              <w:t xml:space="preserve">survivors on a risk and needs-led basis. To support and empower survivors, thereby increasing self-esteem and reducing isolation. </w:t>
            </w:r>
          </w:p>
          <w:p w14:paraId="17F1541D" w14:textId="77777777" w:rsidR="007A39C8" w:rsidRPr="00977ECF" w:rsidRDefault="007A39C8" w:rsidP="000E489B">
            <w:pPr>
              <w:spacing w:after="0" w:line="240" w:lineRule="auto"/>
              <w:outlineLvl w:val="0"/>
              <w:rPr>
                <w:rFonts w:ascii="Calibri" w:eastAsia="Times New Roman" w:hAnsi="Calibri" w:cs="Calibri"/>
                <w:b/>
                <w:bCs/>
              </w:rPr>
            </w:pPr>
          </w:p>
          <w:p w14:paraId="44B42803" w14:textId="3361D083" w:rsidR="003D49F1" w:rsidRDefault="00FC1A26" w:rsidP="003D49F1">
            <w:pPr>
              <w:spacing w:after="0" w:line="240" w:lineRule="auto"/>
              <w:ind w:right="314"/>
              <w:rPr>
                <w:rFonts w:ascii="Calibri" w:eastAsia="Times New Roman" w:hAnsi="Calibri" w:cs="Times New Roman"/>
                <w:b/>
              </w:rPr>
            </w:pPr>
            <w:r w:rsidRPr="00FC1A26">
              <w:rPr>
                <w:rFonts w:ascii="Calibri" w:eastAsia="Times New Roman" w:hAnsi="Calibri" w:cs="Times New Roman"/>
                <w:b/>
              </w:rPr>
              <w:t xml:space="preserve">Responsible to: </w:t>
            </w:r>
            <w:r w:rsidR="00C62658">
              <w:rPr>
                <w:rFonts w:ascii="Calibri" w:eastAsia="Times New Roman" w:hAnsi="Calibri" w:cs="Times New Roman"/>
                <w:b/>
              </w:rPr>
              <w:t>Service Manager</w:t>
            </w:r>
          </w:p>
          <w:p w14:paraId="35C9834B" w14:textId="77777777" w:rsidR="003D49F1" w:rsidRDefault="003D49F1" w:rsidP="003D49F1">
            <w:pPr>
              <w:spacing w:after="0" w:line="240" w:lineRule="auto"/>
              <w:ind w:right="314"/>
              <w:rPr>
                <w:rFonts w:ascii="Calibri" w:eastAsia="Times New Roman" w:hAnsi="Calibri" w:cs="Times New Roman"/>
                <w:b/>
              </w:rPr>
            </w:pPr>
          </w:p>
          <w:p w14:paraId="38234C23" w14:textId="21ABFE32" w:rsidR="00977ECF" w:rsidRDefault="00FC1A26" w:rsidP="0085518C">
            <w:pPr>
              <w:shd w:val="clear" w:color="auto" w:fill="CCC0D9" w:themeFill="accent4" w:themeFillTint="66"/>
              <w:spacing w:after="0" w:line="240" w:lineRule="auto"/>
              <w:ind w:right="314"/>
              <w:rPr>
                <w:rFonts w:ascii="Calibri" w:eastAsia="Times New Roman" w:hAnsi="Calibri" w:cs="Times New Roman"/>
                <w:b/>
                <w:color w:val="000000"/>
                <w:szCs w:val="20"/>
              </w:rPr>
            </w:pPr>
            <w:r w:rsidRPr="00FC1A26">
              <w:rPr>
                <w:rFonts w:ascii="Calibri" w:eastAsia="Times New Roman" w:hAnsi="Calibri" w:cs="Times New Roman"/>
                <w:b/>
                <w:szCs w:val="20"/>
              </w:rPr>
              <w:t>MAIN DUTIES</w:t>
            </w:r>
          </w:p>
          <w:p w14:paraId="2CADC6AF" w14:textId="77777777" w:rsidR="001A3079" w:rsidRPr="001A3079" w:rsidRDefault="001A3079" w:rsidP="001A3079">
            <w:pPr>
              <w:spacing w:after="0" w:line="240" w:lineRule="auto"/>
              <w:ind w:right="314"/>
              <w:rPr>
                <w:rFonts w:ascii="Calibri" w:eastAsia="Times New Roman" w:hAnsi="Calibri" w:cs="Times New Roman"/>
                <w:b/>
                <w:color w:val="000000"/>
                <w:szCs w:val="20"/>
              </w:rPr>
            </w:pPr>
          </w:p>
          <w:p w14:paraId="199F966B" w14:textId="7EC35BEF" w:rsidR="00977ECF" w:rsidRDefault="00E27B77" w:rsidP="00732011">
            <w:pPr>
              <w:numPr>
                <w:ilvl w:val="0"/>
                <w:numId w:val="13"/>
              </w:numPr>
              <w:spacing w:after="0" w:line="240" w:lineRule="auto"/>
              <w:rPr>
                <w:rFonts w:ascii="Calibri" w:eastAsia="Times New Roman" w:hAnsi="Calibri" w:cs="Calibri"/>
                <w:lang w:eastAsia="en-GB"/>
              </w:rPr>
            </w:pPr>
            <w:r>
              <w:rPr>
                <w:rFonts w:ascii="Calibri" w:eastAsia="Times New Roman" w:hAnsi="Calibri" w:cs="Calibri"/>
                <w:lang w:eastAsia="en-GB"/>
              </w:rPr>
              <w:t>Work as part of a team providing</w:t>
            </w:r>
            <w:r w:rsidR="00977ECF" w:rsidRPr="00977ECF">
              <w:rPr>
                <w:rFonts w:ascii="Calibri" w:eastAsia="Times New Roman" w:hAnsi="Calibri" w:cs="Calibri"/>
                <w:lang w:eastAsia="en-GB"/>
              </w:rPr>
              <w:t xml:space="preserve"> </w:t>
            </w:r>
            <w:r w:rsidR="00563885">
              <w:rPr>
                <w:rFonts w:ascii="Calibri" w:eastAsia="Times New Roman" w:hAnsi="Calibri" w:cs="Calibri"/>
                <w:lang w:eastAsia="en-GB"/>
              </w:rPr>
              <w:t xml:space="preserve">high-quality </w:t>
            </w:r>
            <w:r w:rsidR="00977ECF" w:rsidRPr="00977ECF">
              <w:rPr>
                <w:rFonts w:ascii="Calibri" w:eastAsia="Times New Roman" w:hAnsi="Calibri" w:cs="Calibri"/>
                <w:lang w:eastAsia="en-GB"/>
              </w:rPr>
              <w:t xml:space="preserve">direct casework support, advice, information and advocacy to </w:t>
            </w:r>
            <w:r w:rsidR="004D02EE">
              <w:rPr>
                <w:rFonts w:ascii="Calibri" w:eastAsia="Times New Roman" w:hAnsi="Calibri" w:cs="Calibri"/>
                <w:lang w:eastAsia="en-GB"/>
              </w:rPr>
              <w:t xml:space="preserve">survivors of </w:t>
            </w:r>
            <w:r w:rsidR="00977ECF" w:rsidRPr="00977ECF">
              <w:rPr>
                <w:rFonts w:ascii="Calibri" w:eastAsia="Times New Roman" w:hAnsi="Calibri" w:cs="Calibri"/>
                <w:lang w:eastAsia="en-GB"/>
              </w:rPr>
              <w:t>DVA th</w:t>
            </w:r>
            <w:r w:rsidR="004D02EE">
              <w:rPr>
                <w:rFonts w:ascii="Calibri" w:eastAsia="Times New Roman" w:hAnsi="Calibri" w:cs="Calibri"/>
                <w:lang w:eastAsia="en-GB"/>
              </w:rPr>
              <w:t xml:space="preserve">rough regular face to face meetings and telephone contact </w:t>
            </w:r>
          </w:p>
          <w:p w14:paraId="0035CF97" w14:textId="152D8DAA" w:rsidR="007A39C8" w:rsidRDefault="007A39C8" w:rsidP="00732011">
            <w:pPr>
              <w:numPr>
                <w:ilvl w:val="0"/>
                <w:numId w:val="13"/>
              </w:numPr>
              <w:spacing w:after="0" w:line="240" w:lineRule="auto"/>
              <w:rPr>
                <w:rFonts w:ascii="Calibri" w:eastAsia="Times New Roman" w:hAnsi="Calibri" w:cs="Calibri"/>
                <w:lang w:eastAsia="en-GB"/>
              </w:rPr>
            </w:pPr>
            <w:r>
              <w:rPr>
                <w:rFonts w:ascii="Calibri" w:eastAsia="Times New Roman" w:hAnsi="Calibri" w:cs="Calibri"/>
                <w:lang w:eastAsia="en-GB"/>
              </w:rPr>
              <w:t>Manage a caseload in accordance with all organisational policies and procedures</w:t>
            </w:r>
          </w:p>
          <w:p w14:paraId="40063C82" w14:textId="3FD62794" w:rsidR="000A4C33" w:rsidRPr="00977ECF" w:rsidRDefault="00FC408B" w:rsidP="00732011">
            <w:pPr>
              <w:numPr>
                <w:ilvl w:val="0"/>
                <w:numId w:val="13"/>
              </w:numPr>
              <w:spacing w:after="0" w:line="240" w:lineRule="auto"/>
              <w:rPr>
                <w:rFonts w:ascii="Calibri" w:eastAsia="Times New Roman" w:hAnsi="Calibri" w:cs="Calibri"/>
                <w:lang w:eastAsia="en-GB"/>
              </w:rPr>
            </w:pPr>
            <w:r>
              <w:rPr>
                <w:rFonts w:ascii="Calibri" w:eastAsia="Times New Roman" w:hAnsi="Calibri" w:cs="Calibri"/>
                <w:lang w:eastAsia="en-GB"/>
              </w:rPr>
              <w:t>A</w:t>
            </w:r>
            <w:r w:rsidR="000A4C33">
              <w:rPr>
                <w:rFonts w:ascii="Calibri" w:eastAsia="Times New Roman" w:hAnsi="Calibri" w:cs="Calibri"/>
                <w:lang w:eastAsia="en-GB"/>
              </w:rPr>
              <w:t>ssess risk using the DA</w:t>
            </w:r>
            <w:r w:rsidR="007A39C8">
              <w:rPr>
                <w:rFonts w:ascii="Calibri" w:eastAsia="Times New Roman" w:hAnsi="Calibri" w:cs="Calibri"/>
                <w:lang w:eastAsia="en-GB"/>
              </w:rPr>
              <w:t>SH risk indicator checklist, ensuring</w:t>
            </w:r>
            <w:r w:rsidR="000A4C33">
              <w:rPr>
                <w:rFonts w:ascii="Calibri" w:eastAsia="Times New Roman" w:hAnsi="Calibri" w:cs="Calibri"/>
                <w:lang w:eastAsia="en-GB"/>
              </w:rPr>
              <w:t xml:space="preserve"> that this risk is reviewed on a regular basis</w:t>
            </w:r>
            <w:r w:rsidR="007A39C8">
              <w:rPr>
                <w:rFonts w:ascii="Calibri" w:eastAsia="Times New Roman" w:hAnsi="Calibri" w:cs="Calibri"/>
                <w:lang w:eastAsia="en-GB"/>
              </w:rPr>
              <w:t xml:space="preserve"> </w:t>
            </w:r>
          </w:p>
          <w:p w14:paraId="55A8A350" w14:textId="0D7E169C" w:rsidR="004D02EE" w:rsidRPr="00E3233D" w:rsidRDefault="00977ECF" w:rsidP="00732011">
            <w:pPr>
              <w:numPr>
                <w:ilvl w:val="0"/>
                <w:numId w:val="13"/>
              </w:numPr>
              <w:spacing w:after="0" w:line="240" w:lineRule="auto"/>
              <w:rPr>
                <w:rFonts w:ascii="Calibri" w:eastAsia="Times New Roman" w:hAnsi="Calibri" w:cs="Calibri"/>
                <w:lang w:eastAsia="en-GB"/>
              </w:rPr>
            </w:pPr>
            <w:r w:rsidRPr="00977ECF">
              <w:rPr>
                <w:rFonts w:ascii="Calibri" w:eastAsia="Times New Roman" w:hAnsi="Calibri" w:cs="Calibri"/>
                <w:lang w:eastAsia="en-GB"/>
              </w:rPr>
              <w:t xml:space="preserve">Work with </w:t>
            </w:r>
            <w:r w:rsidR="004D02EE">
              <w:rPr>
                <w:rFonts w:ascii="Calibri" w:eastAsia="Times New Roman" w:hAnsi="Calibri" w:cs="Calibri"/>
                <w:lang w:eastAsia="en-GB"/>
              </w:rPr>
              <w:t xml:space="preserve">survivors of </w:t>
            </w:r>
            <w:r w:rsidRPr="00977ECF">
              <w:rPr>
                <w:rFonts w:ascii="Calibri" w:eastAsia="Times New Roman" w:hAnsi="Calibri" w:cs="Calibri"/>
                <w:lang w:eastAsia="en-GB"/>
              </w:rPr>
              <w:t xml:space="preserve">DVA to </w:t>
            </w:r>
            <w:r w:rsidR="004D02EE">
              <w:rPr>
                <w:rFonts w:ascii="Calibri" w:eastAsia="Times New Roman" w:hAnsi="Calibri" w:cs="Calibri"/>
                <w:lang w:eastAsia="en-GB"/>
              </w:rPr>
              <w:t>develop</w:t>
            </w:r>
            <w:r w:rsidR="002E3094">
              <w:rPr>
                <w:rFonts w:ascii="Calibri" w:eastAsia="Times New Roman" w:hAnsi="Calibri" w:cs="Calibri"/>
                <w:lang w:eastAsia="en-GB"/>
              </w:rPr>
              <w:t xml:space="preserve"> </w:t>
            </w:r>
            <w:r w:rsidR="00BA4A95">
              <w:rPr>
                <w:rFonts w:ascii="Calibri" w:eastAsia="Times New Roman" w:hAnsi="Calibri" w:cs="Calibri"/>
                <w:lang w:eastAsia="en-GB"/>
              </w:rPr>
              <w:t>tailored support</w:t>
            </w:r>
            <w:r w:rsidR="004D02EE">
              <w:rPr>
                <w:rFonts w:ascii="Calibri" w:eastAsia="Times New Roman" w:hAnsi="Calibri" w:cs="Calibri"/>
                <w:lang w:eastAsia="en-GB"/>
              </w:rPr>
              <w:t xml:space="preserve"> plans with a focus </w:t>
            </w:r>
            <w:r w:rsidR="002E3094">
              <w:rPr>
                <w:rFonts w:ascii="Calibri" w:eastAsia="Times New Roman" w:hAnsi="Calibri" w:cs="Calibri"/>
                <w:lang w:eastAsia="en-GB"/>
              </w:rPr>
              <w:t>on reducing the risk of harm,</w:t>
            </w:r>
            <w:r w:rsidR="004D02EE">
              <w:rPr>
                <w:rFonts w:ascii="Calibri" w:eastAsia="Times New Roman" w:hAnsi="Calibri" w:cs="Calibri"/>
                <w:lang w:eastAsia="en-GB"/>
              </w:rPr>
              <w:t xml:space="preserve"> increasing</w:t>
            </w:r>
            <w:r w:rsidRPr="00977ECF">
              <w:rPr>
                <w:rFonts w:ascii="Calibri" w:eastAsia="Times New Roman" w:hAnsi="Calibri" w:cs="Calibri"/>
                <w:lang w:eastAsia="en-GB"/>
              </w:rPr>
              <w:t xml:space="preserve"> their personal safety (and that of any children) </w:t>
            </w:r>
            <w:r w:rsidR="002E3094">
              <w:rPr>
                <w:rFonts w:ascii="Calibri" w:eastAsia="Times New Roman" w:hAnsi="Calibri" w:cs="Calibri"/>
                <w:lang w:eastAsia="en-GB"/>
              </w:rPr>
              <w:t>and respo</w:t>
            </w:r>
            <w:r w:rsidR="00E3233D">
              <w:rPr>
                <w:rFonts w:ascii="Calibri" w:eastAsia="Times New Roman" w:hAnsi="Calibri" w:cs="Calibri"/>
                <w:lang w:eastAsia="en-GB"/>
              </w:rPr>
              <w:t>nding to their individual need</w:t>
            </w:r>
            <w:r w:rsidR="000D6550">
              <w:rPr>
                <w:rFonts w:ascii="Calibri" w:eastAsia="Times New Roman" w:hAnsi="Calibri" w:cs="Calibri"/>
                <w:lang w:eastAsia="en-GB"/>
              </w:rPr>
              <w:t>s</w:t>
            </w:r>
            <w:r w:rsidR="00CA1724">
              <w:rPr>
                <w:rFonts w:ascii="Calibri" w:eastAsia="Times New Roman" w:hAnsi="Calibri" w:cs="Calibri"/>
                <w:lang w:eastAsia="en-GB"/>
              </w:rPr>
              <w:t>. Support</w:t>
            </w:r>
            <w:r w:rsidR="00E3233D">
              <w:rPr>
                <w:rFonts w:ascii="Calibri" w:eastAsia="Times New Roman" w:hAnsi="Calibri" w:cs="Calibri"/>
                <w:lang w:eastAsia="en-GB"/>
              </w:rPr>
              <w:t xml:space="preserve"> survivors to be able to identify and manage the risks to themselves and their children</w:t>
            </w:r>
          </w:p>
          <w:p w14:paraId="16EF86CB" w14:textId="39361632" w:rsidR="00977ECF" w:rsidRDefault="004D02EE" w:rsidP="00732011">
            <w:pPr>
              <w:numPr>
                <w:ilvl w:val="0"/>
                <w:numId w:val="13"/>
              </w:numPr>
              <w:spacing w:after="0" w:line="240" w:lineRule="auto"/>
              <w:rPr>
                <w:rFonts w:ascii="Calibri" w:eastAsia="Times New Roman" w:hAnsi="Calibri" w:cs="Calibri"/>
                <w:lang w:eastAsia="en-GB"/>
              </w:rPr>
            </w:pPr>
            <w:r>
              <w:rPr>
                <w:rFonts w:ascii="Calibri" w:eastAsia="Times New Roman" w:hAnsi="Calibri" w:cs="Calibri"/>
                <w:lang w:eastAsia="en-GB"/>
              </w:rPr>
              <w:t xml:space="preserve">Provide information to survivors in relation to their options, including guidance in relation to their housing, </w:t>
            </w:r>
            <w:r w:rsidR="00977ECF" w:rsidRPr="00977ECF">
              <w:rPr>
                <w:rFonts w:ascii="Calibri" w:eastAsia="Times New Roman" w:hAnsi="Calibri" w:cs="Calibri"/>
                <w:lang w:eastAsia="en-GB"/>
              </w:rPr>
              <w:t>legal</w:t>
            </w:r>
            <w:r>
              <w:rPr>
                <w:rFonts w:ascii="Calibri" w:eastAsia="Times New Roman" w:hAnsi="Calibri" w:cs="Calibri"/>
                <w:lang w:eastAsia="en-GB"/>
              </w:rPr>
              <w:t xml:space="preserve"> and </w:t>
            </w:r>
            <w:r w:rsidR="00977ECF" w:rsidRPr="00977ECF">
              <w:rPr>
                <w:rFonts w:ascii="Calibri" w:eastAsia="Times New Roman" w:hAnsi="Calibri" w:cs="Calibri"/>
                <w:lang w:eastAsia="en-GB"/>
              </w:rPr>
              <w:t>welfare rights</w:t>
            </w:r>
          </w:p>
          <w:p w14:paraId="56787DFC" w14:textId="277F41AE" w:rsidR="002E3094" w:rsidRDefault="00646E05" w:rsidP="00732011">
            <w:pPr>
              <w:numPr>
                <w:ilvl w:val="0"/>
                <w:numId w:val="13"/>
              </w:numPr>
              <w:spacing w:after="0" w:line="240" w:lineRule="auto"/>
              <w:rPr>
                <w:rFonts w:ascii="Calibri" w:eastAsia="Times New Roman" w:hAnsi="Calibri" w:cs="Calibri"/>
                <w:lang w:eastAsia="en-GB"/>
              </w:rPr>
            </w:pPr>
            <w:r>
              <w:rPr>
                <w:rFonts w:ascii="Calibri" w:eastAsia="Times New Roman" w:hAnsi="Calibri" w:cs="Calibri"/>
                <w:lang w:eastAsia="en-GB"/>
              </w:rPr>
              <w:t>F</w:t>
            </w:r>
            <w:r w:rsidR="002E3094">
              <w:rPr>
                <w:rFonts w:ascii="Calibri" w:eastAsia="Times New Roman" w:hAnsi="Calibri" w:cs="Calibri"/>
                <w:lang w:eastAsia="en-GB"/>
              </w:rPr>
              <w:t xml:space="preserve">ocus on the prevention of </w:t>
            </w:r>
            <w:r w:rsidR="00BA4A95">
              <w:rPr>
                <w:rFonts w:ascii="Calibri" w:eastAsia="Times New Roman" w:hAnsi="Calibri" w:cs="Calibri"/>
                <w:lang w:eastAsia="en-GB"/>
              </w:rPr>
              <w:t xml:space="preserve">future </w:t>
            </w:r>
            <w:r w:rsidR="002E3094">
              <w:rPr>
                <w:rFonts w:ascii="Calibri" w:eastAsia="Times New Roman" w:hAnsi="Calibri" w:cs="Calibri"/>
                <w:lang w:eastAsia="en-GB"/>
              </w:rPr>
              <w:t xml:space="preserve">homelessness where </w:t>
            </w:r>
            <w:r w:rsidR="00BA4A95">
              <w:rPr>
                <w:rFonts w:ascii="Calibri" w:eastAsia="Times New Roman" w:hAnsi="Calibri" w:cs="Calibri"/>
                <w:lang w:eastAsia="en-GB"/>
              </w:rPr>
              <w:t>applicable</w:t>
            </w:r>
          </w:p>
          <w:p w14:paraId="0796067B" w14:textId="7B33A0BD" w:rsidR="004D02EE" w:rsidRPr="00977ECF" w:rsidRDefault="00402A4E" w:rsidP="00732011">
            <w:pPr>
              <w:numPr>
                <w:ilvl w:val="0"/>
                <w:numId w:val="13"/>
              </w:numPr>
              <w:spacing w:after="0" w:line="240" w:lineRule="auto"/>
              <w:rPr>
                <w:rFonts w:ascii="Calibri" w:eastAsia="Times New Roman" w:hAnsi="Calibri" w:cs="Calibri"/>
                <w:lang w:eastAsia="en-GB"/>
              </w:rPr>
            </w:pPr>
            <w:r>
              <w:rPr>
                <w:rFonts w:ascii="Calibri" w:eastAsia="Times New Roman" w:hAnsi="Calibri" w:cs="Calibri"/>
                <w:lang w:eastAsia="en-GB"/>
              </w:rPr>
              <w:t>A</w:t>
            </w:r>
            <w:r w:rsidR="004D02EE">
              <w:rPr>
                <w:rFonts w:ascii="Calibri" w:eastAsia="Times New Roman" w:hAnsi="Calibri" w:cs="Calibri"/>
                <w:lang w:eastAsia="en-GB"/>
              </w:rPr>
              <w:t>ssist clients in accessing services and benefits, and to accompany them to appointments and advocate on their behalf as required</w:t>
            </w:r>
          </w:p>
          <w:p w14:paraId="6A844BF0" w14:textId="14CDC3A4" w:rsidR="00660311" w:rsidRPr="00660311" w:rsidRDefault="00402A4E" w:rsidP="00732011">
            <w:pPr>
              <w:numPr>
                <w:ilvl w:val="0"/>
                <w:numId w:val="13"/>
              </w:numPr>
              <w:spacing w:after="0" w:line="240" w:lineRule="auto"/>
              <w:rPr>
                <w:rFonts w:ascii="Calibri" w:eastAsia="Times New Roman" w:hAnsi="Calibri" w:cs="Calibri"/>
                <w:lang w:eastAsia="en-GB"/>
              </w:rPr>
            </w:pPr>
            <w:r>
              <w:rPr>
                <w:rFonts w:ascii="Calibri" w:eastAsia="Times New Roman" w:hAnsi="Calibri" w:cs="Calibri"/>
                <w:lang w:eastAsia="en-GB"/>
              </w:rPr>
              <w:t>W</w:t>
            </w:r>
            <w:r w:rsidR="004D02EE">
              <w:rPr>
                <w:rFonts w:ascii="Calibri" w:eastAsia="Times New Roman" w:hAnsi="Calibri" w:cs="Calibri"/>
                <w:lang w:eastAsia="en-GB"/>
              </w:rPr>
              <w:t xml:space="preserve">ork effectively in partnership </w:t>
            </w:r>
            <w:r w:rsidR="00977ECF" w:rsidRPr="00977ECF">
              <w:rPr>
                <w:rFonts w:ascii="Calibri" w:eastAsia="Times New Roman" w:hAnsi="Calibri" w:cs="Calibri"/>
                <w:lang w:eastAsia="en-GB"/>
              </w:rPr>
              <w:t xml:space="preserve">with </w:t>
            </w:r>
            <w:r w:rsidR="004D02EE">
              <w:rPr>
                <w:rFonts w:ascii="Calibri" w:eastAsia="Times New Roman" w:hAnsi="Calibri" w:cs="Calibri"/>
                <w:lang w:eastAsia="en-GB"/>
              </w:rPr>
              <w:t>other agencies</w:t>
            </w:r>
            <w:r w:rsidR="00BA4A95">
              <w:rPr>
                <w:rFonts w:ascii="Calibri" w:eastAsia="Times New Roman" w:hAnsi="Calibri" w:cs="Calibri"/>
                <w:lang w:eastAsia="en-GB"/>
              </w:rPr>
              <w:t xml:space="preserve"> and refer on appropriately, dependant on need and risk</w:t>
            </w:r>
            <w:r w:rsidR="004D02EE">
              <w:rPr>
                <w:rFonts w:ascii="Calibri" w:eastAsia="Times New Roman" w:hAnsi="Calibri" w:cs="Calibri"/>
                <w:lang w:eastAsia="en-GB"/>
              </w:rPr>
              <w:t>. This may</w:t>
            </w:r>
            <w:r w:rsidR="00977ECF" w:rsidRPr="00977ECF">
              <w:rPr>
                <w:rFonts w:ascii="Calibri" w:eastAsia="Times New Roman" w:hAnsi="Calibri" w:cs="Calibri"/>
                <w:lang w:eastAsia="en-GB"/>
              </w:rPr>
              <w:t xml:space="preserve"> include referral </w:t>
            </w:r>
            <w:r w:rsidR="004D02EE">
              <w:rPr>
                <w:rFonts w:ascii="Calibri" w:eastAsia="Times New Roman" w:hAnsi="Calibri" w:cs="Calibri"/>
                <w:lang w:eastAsia="en-GB"/>
              </w:rPr>
              <w:t>to specialist agencies</w:t>
            </w:r>
            <w:r w:rsidR="00977ECF" w:rsidRPr="00977ECF">
              <w:rPr>
                <w:rFonts w:ascii="Calibri" w:eastAsia="Times New Roman" w:hAnsi="Calibri" w:cs="Calibri"/>
                <w:lang w:eastAsia="en-GB"/>
              </w:rPr>
              <w:t xml:space="preserve">, to other specialist DVA services or other external </w:t>
            </w:r>
            <w:r w:rsidR="004D02EE">
              <w:rPr>
                <w:rFonts w:ascii="Calibri" w:eastAsia="Times New Roman" w:hAnsi="Calibri" w:cs="Calibri"/>
                <w:lang w:eastAsia="en-GB"/>
              </w:rPr>
              <w:t>p</w:t>
            </w:r>
            <w:r w:rsidR="00BA4A95">
              <w:rPr>
                <w:rFonts w:ascii="Calibri" w:eastAsia="Times New Roman" w:hAnsi="Calibri" w:cs="Calibri"/>
                <w:lang w:eastAsia="en-GB"/>
              </w:rPr>
              <w:t>rocesses (for example MARAC</w:t>
            </w:r>
            <w:r w:rsidR="0036209E">
              <w:rPr>
                <w:rFonts w:ascii="Calibri" w:eastAsia="Times New Roman" w:hAnsi="Calibri" w:cs="Calibri"/>
                <w:lang w:eastAsia="en-GB"/>
              </w:rPr>
              <w:t>).</w:t>
            </w:r>
          </w:p>
          <w:p w14:paraId="6685980F" w14:textId="4A67E7AD" w:rsidR="000A4C33" w:rsidRDefault="00402A4E" w:rsidP="00732011">
            <w:pPr>
              <w:numPr>
                <w:ilvl w:val="0"/>
                <w:numId w:val="13"/>
              </w:numPr>
              <w:spacing w:after="0" w:line="240" w:lineRule="auto"/>
              <w:rPr>
                <w:rFonts w:ascii="Calibri" w:eastAsia="Times New Roman" w:hAnsi="Calibri" w:cs="Calibri"/>
                <w:lang w:eastAsia="en-GB"/>
              </w:rPr>
            </w:pPr>
            <w:r>
              <w:rPr>
                <w:rFonts w:ascii="Calibri" w:eastAsia="Times New Roman" w:hAnsi="Calibri" w:cs="Calibri"/>
                <w:lang w:eastAsia="en-GB"/>
              </w:rPr>
              <w:t>A</w:t>
            </w:r>
            <w:r w:rsidR="000A4C33">
              <w:rPr>
                <w:rFonts w:ascii="Calibri" w:eastAsia="Times New Roman" w:hAnsi="Calibri" w:cs="Calibri"/>
                <w:lang w:eastAsia="en-GB"/>
              </w:rPr>
              <w:t>ttend multi-agency meetings where required.</w:t>
            </w:r>
          </w:p>
          <w:p w14:paraId="43FD0EA8" w14:textId="2B343349" w:rsidR="00732011" w:rsidRDefault="00732011" w:rsidP="00732011">
            <w:pPr>
              <w:pStyle w:val="Default"/>
              <w:numPr>
                <w:ilvl w:val="0"/>
                <w:numId w:val="13"/>
              </w:numPr>
              <w:rPr>
                <w:rFonts w:asciiTheme="minorHAnsi" w:hAnsiTheme="minorHAnsi"/>
                <w:sz w:val="22"/>
                <w:szCs w:val="22"/>
              </w:rPr>
            </w:pPr>
            <w:r>
              <w:rPr>
                <w:rFonts w:asciiTheme="minorHAnsi" w:hAnsiTheme="minorHAnsi"/>
                <w:sz w:val="22"/>
                <w:szCs w:val="22"/>
              </w:rPr>
              <w:t>Contribute to duty cover at the main (Portsmouth) office, on a rota basis.</w:t>
            </w:r>
          </w:p>
          <w:p w14:paraId="456AD45A" w14:textId="1249A28A" w:rsidR="00977ECF" w:rsidRPr="00563885" w:rsidRDefault="00977ECF" w:rsidP="00732011">
            <w:pPr>
              <w:numPr>
                <w:ilvl w:val="0"/>
                <w:numId w:val="13"/>
              </w:numPr>
              <w:spacing w:after="0" w:line="240" w:lineRule="auto"/>
              <w:rPr>
                <w:rFonts w:ascii="Calibri" w:eastAsia="Times New Roman" w:hAnsi="Calibri" w:cs="Calibri"/>
                <w:lang w:eastAsia="en-GB"/>
              </w:rPr>
            </w:pPr>
            <w:r w:rsidRPr="00563885">
              <w:rPr>
                <w:rFonts w:ascii="Calibri" w:eastAsia="Times New Roman" w:hAnsi="Calibri" w:cs="Calibri"/>
                <w:lang w:eastAsia="en-GB"/>
              </w:rPr>
              <w:t xml:space="preserve">Keep accurate records of all work done with or on behalf of clients </w:t>
            </w:r>
            <w:r w:rsidR="000A4C33" w:rsidRPr="00563885">
              <w:rPr>
                <w:rFonts w:ascii="Calibri" w:eastAsia="Times New Roman" w:hAnsi="Calibri" w:cs="Calibri"/>
                <w:lang w:eastAsia="en-GB"/>
              </w:rPr>
              <w:t>u</w:t>
            </w:r>
            <w:r w:rsidR="00660311" w:rsidRPr="00563885">
              <w:rPr>
                <w:rFonts w:ascii="Calibri" w:eastAsia="Times New Roman" w:hAnsi="Calibri" w:cs="Calibri"/>
                <w:lang w:eastAsia="en-GB"/>
              </w:rPr>
              <w:t>sing the organisation’s</w:t>
            </w:r>
            <w:r w:rsidR="000A4C33" w:rsidRPr="00563885">
              <w:rPr>
                <w:rFonts w:ascii="Calibri" w:eastAsia="Times New Roman" w:hAnsi="Calibri" w:cs="Calibri"/>
                <w:lang w:eastAsia="en-GB"/>
              </w:rPr>
              <w:t xml:space="preserve"> database, </w:t>
            </w:r>
            <w:r w:rsidRPr="00563885">
              <w:rPr>
                <w:rFonts w:ascii="Calibri" w:eastAsia="Times New Roman" w:hAnsi="Calibri" w:cs="Calibri"/>
                <w:lang w:eastAsia="en-GB"/>
              </w:rPr>
              <w:t xml:space="preserve">and produce reports </w:t>
            </w:r>
            <w:r w:rsidR="000A4C33" w:rsidRPr="00563885">
              <w:rPr>
                <w:rFonts w:ascii="Calibri" w:eastAsia="Times New Roman" w:hAnsi="Calibri" w:cs="Calibri"/>
                <w:lang w:eastAsia="en-GB"/>
              </w:rPr>
              <w:t>and data as requested.</w:t>
            </w:r>
          </w:p>
          <w:p w14:paraId="424161B8" w14:textId="54324D2A" w:rsidR="00E3233D" w:rsidRDefault="00402A4E" w:rsidP="00732011">
            <w:pPr>
              <w:numPr>
                <w:ilvl w:val="0"/>
                <w:numId w:val="13"/>
              </w:numPr>
              <w:spacing w:after="0" w:line="240" w:lineRule="auto"/>
              <w:rPr>
                <w:rFonts w:ascii="Calibri" w:eastAsia="Times New Roman" w:hAnsi="Calibri" w:cs="Calibri"/>
                <w:lang w:eastAsia="en-GB"/>
              </w:rPr>
            </w:pPr>
            <w:r>
              <w:rPr>
                <w:rFonts w:ascii="Calibri" w:eastAsia="Times New Roman" w:hAnsi="Calibri" w:cs="Calibri"/>
                <w:lang w:eastAsia="en-GB"/>
              </w:rPr>
              <w:t>C</w:t>
            </w:r>
            <w:r w:rsidR="00977ECF" w:rsidRPr="00977ECF">
              <w:rPr>
                <w:rFonts w:ascii="Calibri" w:eastAsia="Times New Roman" w:hAnsi="Calibri" w:cs="Calibri"/>
                <w:lang w:eastAsia="en-GB"/>
              </w:rPr>
              <w:t>ontribute to monitori</w:t>
            </w:r>
            <w:r w:rsidR="00BA4A95">
              <w:rPr>
                <w:rFonts w:ascii="Calibri" w:eastAsia="Times New Roman" w:hAnsi="Calibri" w:cs="Calibri"/>
                <w:lang w:eastAsia="en-GB"/>
              </w:rPr>
              <w:t>ng and evaluation of the service</w:t>
            </w:r>
            <w:r w:rsidR="00977ECF" w:rsidRPr="00977ECF">
              <w:rPr>
                <w:rFonts w:ascii="Calibri" w:eastAsia="Times New Roman" w:hAnsi="Calibri" w:cs="Calibri"/>
                <w:lang w:eastAsia="en-GB"/>
              </w:rPr>
              <w:t xml:space="preserve">. </w:t>
            </w:r>
          </w:p>
          <w:p w14:paraId="26F5E495" w14:textId="109E7D28" w:rsidR="00915D20" w:rsidRPr="00C62658" w:rsidRDefault="00915D20" w:rsidP="00915D20">
            <w:pPr>
              <w:spacing w:after="0" w:line="240" w:lineRule="auto"/>
              <w:rPr>
                <w:rFonts w:ascii="Calibri" w:eastAsia="Times New Roman" w:hAnsi="Calibri" w:cs="Calibri"/>
                <w:lang w:eastAsia="en-GB"/>
              </w:rPr>
            </w:pPr>
          </w:p>
          <w:p w14:paraId="6628CCD5" w14:textId="3CDD3E58" w:rsidR="001304B5" w:rsidRPr="00FC1A26" w:rsidRDefault="001304B5" w:rsidP="001304B5">
            <w:pPr>
              <w:spacing w:after="0" w:line="240" w:lineRule="auto"/>
              <w:ind w:left="720"/>
              <w:rPr>
                <w:rFonts w:ascii="Calibri" w:eastAsia="Times New Roman" w:hAnsi="Calibri" w:cs="Calibri"/>
                <w:lang w:eastAsia="en-GB"/>
              </w:rPr>
            </w:pPr>
          </w:p>
        </w:tc>
        <w:bookmarkStart w:id="0" w:name="_GoBack"/>
        <w:bookmarkEnd w:id="0"/>
      </w:tr>
      <w:tr w:rsidR="00FC1A26" w:rsidRPr="00FC1A26" w14:paraId="33CA2A07" w14:textId="77777777" w:rsidTr="009162E5">
        <w:tc>
          <w:tcPr>
            <w:tcW w:w="10173" w:type="dxa"/>
            <w:gridSpan w:val="2"/>
          </w:tcPr>
          <w:p w14:paraId="2A011E95" w14:textId="3AAE10B5" w:rsidR="00FC1A26" w:rsidRPr="00FC1A26" w:rsidRDefault="00FC1A26" w:rsidP="00FC1A26">
            <w:pPr>
              <w:tabs>
                <w:tab w:val="left" w:pos="450"/>
              </w:tabs>
              <w:spacing w:after="0" w:line="240" w:lineRule="auto"/>
              <w:ind w:right="314"/>
              <w:rPr>
                <w:rFonts w:ascii="Calibri" w:eastAsia="Times New Roman" w:hAnsi="Calibri" w:cs="Times New Roman"/>
                <w:szCs w:val="20"/>
              </w:rPr>
            </w:pPr>
            <w:r w:rsidRPr="00FC1A26">
              <w:rPr>
                <w:rFonts w:ascii="Calibri" w:eastAsia="Times New Roman" w:hAnsi="Calibri" w:cs="Times New Roman"/>
                <w:b/>
                <w:szCs w:val="20"/>
              </w:rPr>
              <w:lastRenderedPageBreak/>
              <w:t>Organisation</w:t>
            </w:r>
          </w:p>
          <w:p w14:paraId="07FF1492" w14:textId="77777777" w:rsidR="00FC1A26" w:rsidRPr="00FC1A26" w:rsidRDefault="00FC1A26" w:rsidP="00FC1A26">
            <w:pPr>
              <w:tabs>
                <w:tab w:val="left" w:pos="900"/>
              </w:tabs>
              <w:spacing w:after="0" w:line="240" w:lineRule="auto"/>
              <w:ind w:left="450" w:right="314"/>
              <w:rPr>
                <w:rFonts w:ascii="Calibri" w:eastAsia="Times New Roman" w:hAnsi="Calibri" w:cs="Times New Roman"/>
                <w:b/>
                <w:szCs w:val="20"/>
              </w:rPr>
            </w:pPr>
          </w:p>
          <w:p w14:paraId="5FC4E1BB" w14:textId="77777777" w:rsidR="00FC1A26" w:rsidRPr="00FC1A26" w:rsidRDefault="00FC1A26" w:rsidP="00C62658">
            <w:pPr>
              <w:widowControl w:val="0"/>
              <w:spacing w:after="0" w:line="240" w:lineRule="exact"/>
              <w:ind w:right="314"/>
              <w:jc w:val="both"/>
              <w:rPr>
                <w:rFonts w:ascii="Calibri" w:eastAsia="Times New Roman" w:hAnsi="Calibri" w:cs="Times New Roman"/>
                <w:snapToGrid w:val="0"/>
                <w:color w:val="000000"/>
                <w:szCs w:val="20"/>
              </w:rPr>
            </w:pPr>
            <w:r w:rsidRPr="00FC1A26">
              <w:rPr>
                <w:rFonts w:ascii="Calibri" w:eastAsia="Times New Roman" w:hAnsi="Calibri" w:cs="Times New Roman"/>
                <w:snapToGrid w:val="0"/>
                <w:color w:val="000000"/>
                <w:szCs w:val="20"/>
              </w:rPr>
              <w:t>Aurora New Dawn is managed by the Chief Executive Officer</w:t>
            </w:r>
          </w:p>
          <w:p w14:paraId="6F040728" w14:textId="77777777" w:rsidR="00575A8A" w:rsidRDefault="00575A8A" w:rsidP="000E489B">
            <w:pPr>
              <w:widowControl w:val="0"/>
              <w:spacing w:after="0" w:line="240" w:lineRule="exact"/>
              <w:ind w:left="450" w:right="314"/>
              <w:jc w:val="both"/>
              <w:rPr>
                <w:rFonts w:ascii="Calibri" w:eastAsia="Times New Roman" w:hAnsi="Calibri" w:cs="Times New Roman"/>
                <w:snapToGrid w:val="0"/>
                <w:color w:val="000000"/>
                <w:szCs w:val="20"/>
              </w:rPr>
            </w:pPr>
          </w:p>
          <w:p w14:paraId="758CE110" w14:textId="31AD783E" w:rsidR="00FC1A26" w:rsidRPr="00FC1A26" w:rsidRDefault="00FC1A26" w:rsidP="00C62658">
            <w:pPr>
              <w:widowControl w:val="0"/>
              <w:spacing w:after="0" w:line="240" w:lineRule="exact"/>
              <w:ind w:right="314"/>
              <w:jc w:val="both"/>
              <w:rPr>
                <w:rFonts w:ascii="Calibri" w:eastAsia="Times New Roman" w:hAnsi="Calibri" w:cs="Times New Roman"/>
                <w:snapToGrid w:val="0"/>
                <w:color w:val="000000"/>
                <w:szCs w:val="20"/>
              </w:rPr>
            </w:pPr>
            <w:r w:rsidRPr="00FC1A26">
              <w:rPr>
                <w:rFonts w:ascii="Calibri" w:eastAsia="Times New Roman" w:hAnsi="Calibri" w:cs="Times New Roman"/>
                <w:snapToGrid w:val="0"/>
                <w:color w:val="000000"/>
                <w:szCs w:val="20"/>
              </w:rPr>
              <w:t xml:space="preserve">The line management </w:t>
            </w:r>
            <w:r w:rsidR="0099319A">
              <w:rPr>
                <w:rFonts w:ascii="Calibri" w:eastAsia="Times New Roman" w:hAnsi="Calibri" w:cs="Times New Roman"/>
                <w:snapToGrid w:val="0"/>
                <w:color w:val="000000"/>
                <w:szCs w:val="20"/>
              </w:rPr>
              <w:t xml:space="preserve">for this post </w:t>
            </w:r>
            <w:r w:rsidRPr="00FC1A26">
              <w:rPr>
                <w:rFonts w:ascii="Calibri" w:eastAsia="Times New Roman" w:hAnsi="Calibri" w:cs="Times New Roman"/>
                <w:snapToGrid w:val="0"/>
                <w:color w:val="000000"/>
                <w:szCs w:val="20"/>
              </w:rPr>
              <w:t xml:space="preserve">is undertaken by the </w:t>
            </w:r>
            <w:r w:rsidR="004D6177">
              <w:rPr>
                <w:rFonts w:ascii="Calibri" w:eastAsia="Times New Roman" w:hAnsi="Calibri" w:cs="Times New Roman"/>
                <w:snapToGrid w:val="0"/>
                <w:color w:val="000000"/>
                <w:szCs w:val="20"/>
              </w:rPr>
              <w:t>Service Manager.</w:t>
            </w:r>
          </w:p>
          <w:p w14:paraId="44747F3A" w14:textId="77777777" w:rsidR="00C62658" w:rsidRDefault="000E489B" w:rsidP="000E489B">
            <w:pPr>
              <w:widowControl w:val="0"/>
              <w:spacing w:after="0" w:line="240" w:lineRule="exact"/>
              <w:ind w:right="314"/>
              <w:jc w:val="both"/>
              <w:rPr>
                <w:rFonts w:ascii="Calibri" w:eastAsia="Times New Roman" w:hAnsi="Calibri" w:cs="Times New Roman"/>
                <w:snapToGrid w:val="0"/>
                <w:color w:val="000000"/>
                <w:szCs w:val="20"/>
              </w:rPr>
            </w:pPr>
            <w:r>
              <w:rPr>
                <w:rFonts w:ascii="Calibri" w:eastAsia="Times New Roman" w:hAnsi="Calibri" w:cs="Times New Roman"/>
                <w:snapToGrid w:val="0"/>
                <w:color w:val="000000"/>
                <w:szCs w:val="20"/>
              </w:rPr>
              <w:t xml:space="preserve">         </w:t>
            </w:r>
          </w:p>
          <w:p w14:paraId="64EDA8EC" w14:textId="4860CBBA" w:rsidR="00FC1A26" w:rsidRDefault="00FC1A26" w:rsidP="000E489B">
            <w:pPr>
              <w:widowControl w:val="0"/>
              <w:spacing w:after="0" w:line="240" w:lineRule="exact"/>
              <w:ind w:right="314"/>
              <w:jc w:val="both"/>
              <w:rPr>
                <w:rFonts w:ascii="Calibri" w:eastAsia="Times New Roman" w:hAnsi="Calibri" w:cs="Times New Roman"/>
                <w:snapToGrid w:val="0"/>
                <w:color w:val="000000"/>
                <w:szCs w:val="20"/>
              </w:rPr>
            </w:pPr>
            <w:r w:rsidRPr="00FC1A26">
              <w:rPr>
                <w:rFonts w:ascii="Calibri" w:eastAsia="Times New Roman" w:hAnsi="Calibri" w:cs="Times New Roman"/>
                <w:snapToGrid w:val="0"/>
                <w:color w:val="000000"/>
                <w:szCs w:val="20"/>
              </w:rPr>
              <w:t xml:space="preserve">The service is Registered Charity and has a board of trustees and a full constitution to adhere to. </w:t>
            </w:r>
          </w:p>
          <w:p w14:paraId="31E2DC60" w14:textId="04539C44" w:rsidR="00660311" w:rsidRDefault="00660311" w:rsidP="000E489B">
            <w:pPr>
              <w:widowControl w:val="0"/>
              <w:spacing w:after="0" w:line="240" w:lineRule="exact"/>
              <w:ind w:right="314"/>
              <w:jc w:val="both"/>
              <w:rPr>
                <w:rFonts w:ascii="Calibri" w:eastAsia="Times New Roman" w:hAnsi="Calibri" w:cs="Times New Roman"/>
                <w:snapToGrid w:val="0"/>
                <w:color w:val="000000"/>
                <w:szCs w:val="20"/>
              </w:rPr>
            </w:pPr>
          </w:p>
          <w:p w14:paraId="0C765C93" w14:textId="6F319473" w:rsidR="00FC1A26" w:rsidRPr="00575A8A" w:rsidRDefault="00FC1A26" w:rsidP="00575A8A">
            <w:pPr>
              <w:widowControl w:val="0"/>
              <w:spacing w:after="0" w:line="240" w:lineRule="exact"/>
              <w:ind w:right="314"/>
              <w:jc w:val="both"/>
              <w:rPr>
                <w:rFonts w:ascii="Calibri" w:eastAsia="Times New Roman" w:hAnsi="Calibri" w:cs="Times New Roman"/>
                <w:snapToGrid w:val="0"/>
                <w:color w:val="000000"/>
                <w:szCs w:val="20"/>
              </w:rPr>
            </w:pPr>
          </w:p>
        </w:tc>
      </w:tr>
      <w:tr w:rsidR="00FC1A26" w:rsidRPr="00FC1A26" w14:paraId="5A37E220" w14:textId="77777777" w:rsidTr="009162E5">
        <w:tc>
          <w:tcPr>
            <w:tcW w:w="10173" w:type="dxa"/>
            <w:gridSpan w:val="2"/>
          </w:tcPr>
          <w:p w14:paraId="6DBB11FA" w14:textId="77777777" w:rsidR="00FC1A26" w:rsidRPr="00FC1A26" w:rsidRDefault="00FC1A26" w:rsidP="00C62658">
            <w:pPr>
              <w:spacing w:after="0" w:line="240" w:lineRule="auto"/>
              <w:ind w:right="314"/>
              <w:rPr>
                <w:rFonts w:ascii="Calibri" w:eastAsia="Times New Roman" w:hAnsi="Calibri" w:cs="Times New Roman"/>
                <w:b/>
                <w:szCs w:val="20"/>
              </w:rPr>
            </w:pPr>
            <w:r w:rsidRPr="00FC1A26">
              <w:rPr>
                <w:rFonts w:ascii="Calibri" w:eastAsia="Times New Roman" w:hAnsi="Calibri" w:cs="Times New Roman"/>
                <w:b/>
                <w:szCs w:val="20"/>
              </w:rPr>
              <w:t>Corporate Responsibilities</w:t>
            </w:r>
          </w:p>
          <w:p w14:paraId="3CAD8FF1" w14:textId="77777777" w:rsidR="00FC1A26" w:rsidRPr="00FC1A26" w:rsidRDefault="00FC1A26" w:rsidP="00FC1A26">
            <w:pPr>
              <w:spacing w:after="0" w:line="240" w:lineRule="auto"/>
              <w:ind w:left="540" w:right="314"/>
              <w:rPr>
                <w:rFonts w:ascii="Calibri" w:eastAsia="Times New Roman" w:hAnsi="Calibri" w:cs="Times New Roman"/>
                <w:szCs w:val="20"/>
              </w:rPr>
            </w:pPr>
          </w:p>
          <w:p w14:paraId="6977EE95" w14:textId="77777777" w:rsidR="00FC1A26" w:rsidRPr="00FC1A26" w:rsidRDefault="00FC1A26" w:rsidP="00FC1A26">
            <w:pPr>
              <w:numPr>
                <w:ilvl w:val="0"/>
                <w:numId w:val="1"/>
              </w:numPr>
              <w:spacing w:after="0" w:line="240" w:lineRule="auto"/>
              <w:ind w:right="314"/>
              <w:rPr>
                <w:rFonts w:ascii="Calibri" w:eastAsia="Times New Roman" w:hAnsi="Calibri" w:cs="Tahoma"/>
                <w:b/>
              </w:rPr>
            </w:pPr>
            <w:r w:rsidRPr="00FC1A26">
              <w:rPr>
                <w:rFonts w:ascii="Calibri" w:eastAsia="Times New Roman" w:hAnsi="Calibri" w:cs="Times New Roman"/>
                <w:szCs w:val="20"/>
              </w:rPr>
              <w:t xml:space="preserve">The above range of duties and responsibilities is not exhaustive: post holders will be expected to perform work of a similar level and responsibility when requested to do so. </w:t>
            </w:r>
          </w:p>
          <w:p w14:paraId="3908C8C2" w14:textId="77777777" w:rsidR="00FC1A26" w:rsidRPr="00FC1A26" w:rsidRDefault="00FC1A26" w:rsidP="00FC1A26">
            <w:pPr>
              <w:spacing w:after="0" w:line="240" w:lineRule="auto"/>
              <w:ind w:left="720" w:right="314"/>
              <w:rPr>
                <w:rFonts w:ascii="Calibri" w:eastAsia="Times New Roman" w:hAnsi="Calibri" w:cs="Tahoma"/>
                <w:b/>
              </w:rPr>
            </w:pPr>
          </w:p>
          <w:p w14:paraId="210A9345" w14:textId="395F5F3F" w:rsidR="00FC1A26" w:rsidRPr="00FC1A26" w:rsidRDefault="00FC1A26" w:rsidP="00FC1A26">
            <w:pPr>
              <w:numPr>
                <w:ilvl w:val="0"/>
                <w:numId w:val="1"/>
              </w:numPr>
              <w:spacing w:after="0" w:line="240" w:lineRule="auto"/>
              <w:ind w:right="314"/>
              <w:rPr>
                <w:rFonts w:ascii="Calibri" w:eastAsia="Times New Roman" w:hAnsi="Calibri" w:cs="Tahoma"/>
                <w:b/>
              </w:rPr>
            </w:pPr>
            <w:r w:rsidRPr="00FC1A26">
              <w:rPr>
                <w:rFonts w:ascii="Calibri" w:eastAsia="Times New Roman" w:hAnsi="Calibri" w:cs="Tahoma"/>
              </w:rPr>
              <w:t>Remain up-to-date and compliant wit</w:t>
            </w:r>
            <w:r w:rsidR="00D674A7">
              <w:rPr>
                <w:rFonts w:ascii="Calibri" w:eastAsia="Times New Roman" w:hAnsi="Calibri" w:cs="Tahoma"/>
              </w:rPr>
              <w:t xml:space="preserve">h all organisational procedures, </w:t>
            </w:r>
            <w:r w:rsidRPr="00FC1A26">
              <w:rPr>
                <w:rFonts w:ascii="Calibri" w:eastAsia="Times New Roman" w:hAnsi="Calibri" w:cs="Tahoma"/>
              </w:rPr>
              <w:t>policies</w:t>
            </w:r>
            <w:r w:rsidR="00D674A7">
              <w:rPr>
                <w:rFonts w:ascii="Calibri" w:eastAsia="Times New Roman" w:hAnsi="Calibri" w:cs="Tahoma"/>
              </w:rPr>
              <w:t>, values</w:t>
            </w:r>
            <w:r w:rsidRPr="00FC1A26">
              <w:rPr>
                <w:rFonts w:ascii="Calibri" w:eastAsia="Times New Roman" w:hAnsi="Calibri" w:cs="Tahoma"/>
              </w:rPr>
              <w:t xml:space="preserve"> and professional codes of conduct and uphold standards of best practice.</w:t>
            </w:r>
          </w:p>
          <w:p w14:paraId="2DC07AE9" w14:textId="77777777" w:rsidR="00FC1A26" w:rsidRPr="00FC1A26" w:rsidRDefault="00FC1A26" w:rsidP="00FC1A26">
            <w:pPr>
              <w:spacing w:after="0" w:line="240" w:lineRule="auto"/>
              <w:ind w:left="720" w:right="314"/>
              <w:rPr>
                <w:rFonts w:ascii="Calibri" w:eastAsia="Times New Roman" w:hAnsi="Calibri" w:cs="Times New Roman"/>
                <w:szCs w:val="20"/>
              </w:rPr>
            </w:pPr>
          </w:p>
          <w:p w14:paraId="4C380300" w14:textId="2E214F6F" w:rsidR="00FC1A26" w:rsidRPr="00FC1A26" w:rsidRDefault="00FC1A26" w:rsidP="00FC1A26">
            <w:pPr>
              <w:numPr>
                <w:ilvl w:val="0"/>
                <w:numId w:val="1"/>
              </w:numPr>
              <w:spacing w:after="0" w:line="240" w:lineRule="auto"/>
              <w:ind w:right="314"/>
              <w:rPr>
                <w:rFonts w:ascii="Calibri" w:eastAsia="Times New Roman" w:hAnsi="Calibri" w:cs="Times New Roman"/>
                <w:szCs w:val="20"/>
              </w:rPr>
            </w:pPr>
            <w:r w:rsidRPr="00FC1A26">
              <w:rPr>
                <w:rFonts w:ascii="Calibri" w:eastAsia="Times New Roman" w:hAnsi="Calibri" w:cs="Times New Roman"/>
                <w:szCs w:val="20"/>
              </w:rPr>
              <w:t>Observe duty to all Hea</w:t>
            </w:r>
            <w:r w:rsidR="0099319A">
              <w:rPr>
                <w:rFonts w:ascii="Calibri" w:eastAsia="Times New Roman" w:hAnsi="Calibri" w:cs="Times New Roman"/>
                <w:szCs w:val="20"/>
              </w:rPr>
              <w:t>l</w:t>
            </w:r>
            <w:r w:rsidRPr="00FC1A26">
              <w:rPr>
                <w:rFonts w:ascii="Calibri" w:eastAsia="Times New Roman" w:hAnsi="Calibri" w:cs="Times New Roman"/>
                <w:szCs w:val="20"/>
              </w:rPr>
              <w:t>th and Safety rules and take all reasonable care to promote the health and safety of yourself and others.</w:t>
            </w:r>
          </w:p>
          <w:p w14:paraId="1BD80659" w14:textId="77777777" w:rsidR="00FC1A26" w:rsidRPr="00FC1A26" w:rsidRDefault="00FC1A26" w:rsidP="00FC1A26">
            <w:pPr>
              <w:spacing w:after="0" w:line="240" w:lineRule="auto"/>
              <w:ind w:right="314"/>
              <w:rPr>
                <w:rFonts w:ascii="Calibri" w:eastAsia="Times New Roman" w:hAnsi="Calibri" w:cs="Times New Roman"/>
                <w:szCs w:val="20"/>
              </w:rPr>
            </w:pPr>
          </w:p>
          <w:p w14:paraId="497834A9" w14:textId="77777777" w:rsidR="00FC1A26" w:rsidRPr="00FC1A26" w:rsidRDefault="00FC1A26" w:rsidP="00FC1A26">
            <w:pPr>
              <w:numPr>
                <w:ilvl w:val="0"/>
                <w:numId w:val="1"/>
              </w:numPr>
              <w:spacing w:after="0" w:line="240" w:lineRule="auto"/>
              <w:ind w:right="314"/>
              <w:rPr>
                <w:rFonts w:ascii="Calibri" w:eastAsia="Times New Roman" w:hAnsi="Calibri" w:cs="Times New Roman"/>
                <w:szCs w:val="20"/>
              </w:rPr>
            </w:pPr>
            <w:r w:rsidRPr="00FC1A26">
              <w:rPr>
                <w:rFonts w:ascii="Calibri" w:eastAsia="Times New Roman" w:hAnsi="Calibri" w:cs="Times New Roman"/>
                <w:szCs w:val="20"/>
              </w:rPr>
              <w:t>Act in a way that supports and promotes Aurora New Dawn’s Equal Opportunities Policy, which aims to ensure everyone has equal treatment and equal access to employment and services.</w:t>
            </w:r>
          </w:p>
          <w:p w14:paraId="2389174E" w14:textId="77777777" w:rsidR="00FC1A26" w:rsidRPr="00FC1A26" w:rsidRDefault="00FC1A26" w:rsidP="00FC1A26">
            <w:pPr>
              <w:spacing w:after="0" w:line="240" w:lineRule="auto"/>
              <w:ind w:right="314"/>
              <w:rPr>
                <w:rFonts w:ascii="Calibri" w:eastAsia="Times New Roman" w:hAnsi="Calibri" w:cs="Times New Roman"/>
                <w:szCs w:val="20"/>
              </w:rPr>
            </w:pPr>
          </w:p>
          <w:p w14:paraId="5D4FD1FE" w14:textId="4C98D5B3" w:rsidR="00660311" w:rsidRPr="00660311" w:rsidRDefault="00FC1A26" w:rsidP="00660311">
            <w:pPr>
              <w:numPr>
                <w:ilvl w:val="0"/>
                <w:numId w:val="1"/>
              </w:numPr>
              <w:spacing w:after="0" w:line="240" w:lineRule="auto"/>
              <w:ind w:right="314"/>
              <w:rPr>
                <w:rFonts w:ascii="Calibri" w:eastAsia="Times New Roman" w:hAnsi="Calibri" w:cs="Times New Roman"/>
                <w:szCs w:val="20"/>
              </w:rPr>
            </w:pPr>
            <w:r w:rsidRPr="00FC1A26">
              <w:rPr>
                <w:rFonts w:ascii="Calibri" w:eastAsia="Times New Roman" w:hAnsi="Calibri" w:cs="Times New Roman"/>
                <w:szCs w:val="20"/>
              </w:rPr>
              <w:t xml:space="preserve">Contribute to Best value by working in an effective, efficient and </w:t>
            </w:r>
            <w:r w:rsidR="003C163D" w:rsidRPr="00FC1A26">
              <w:rPr>
                <w:rFonts w:ascii="Calibri" w:eastAsia="Times New Roman" w:hAnsi="Calibri" w:cs="Times New Roman"/>
                <w:szCs w:val="20"/>
              </w:rPr>
              <w:t>economical</w:t>
            </w:r>
            <w:r w:rsidRPr="00FC1A26">
              <w:rPr>
                <w:rFonts w:ascii="Calibri" w:eastAsia="Times New Roman" w:hAnsi="Calibri" w:cs="Times New Roman"/>
                <w:szCs w:val="20"/>
              </w:rPr>
              <w:t xml:space="preserve"> way, and to suggest and implement improved ways of working wherever possible.  </w:t>
            </w:r>
          </w:p>
        </w:tc>
      </w:tr>
      <w:tr w:rsidR="00FC1A26" w:rsidRPr="00FC1A26" w14:paraId="0A75D21A" w14:textId="77777777" w:rsidTr="009162E5">
        <w:tc>
          <w:tcPr>
            <w:tcW w:w="10173" w:type="dxa"/>
            <w:gridSpan w:val="2"/>
          </w:tcPr>
          <w:p w14:paraId="2CEAD233" w14:textId="77777777" w:rsidR="00FC1A26" w:rsidRPr="00FC1A26" w:rsidRDefault="00FC1A26" w:rsidP="00C62658">
            <w:pPr>
              <w:tabs>
                <w:tab w:val="left" w:pos="540"/>
              </w:tabs>
              <w:spacing w:after="0" w:line="240" w:lineRule="auto"/>
              <w:ind w:right="314"/>
              <w:rPr>
                <w:rFonts w:ascii="Calibri" w:eastAsia="Times New Roman" w:hAnsi="Calibri" w:cs="Times New Roman"/>
                <w:b/>
                <w:szCs w:val="20"/>
              </w:rPr>
            </w:pPr>
            <w:r w:rsidRPr="00FC1A26">
              <w:rPr>
                <w:rFonts w:ascii="Calibri" w:eastAsia="Times New Roman" w:hAnsi="Calibri" w:cs="Times New Roman"/>
                <w:b/>
                <w:szCs w:val="20"/>
              </w:rPr>
              <w:t>IT Security</w:t>
            </w:r>
          </w:p>
          <w:p w14:paraId="478EA992" w14:textId="77777777" w:rsidR="00FC1A26" w:rsidRPr="00FC1A26" w:rsidRDefault="00FC1A26" w:rsidP="00FC1A26">
            <w:pPr>
              <w:tabs>
                <w:tab w:val="left" w:pos="540"/>
              </w:tabs>
              <w:spacing w:after="0" w:line="240" w:lineRule="auto"/>
              <w:ind w:left="540" w:right="314"/>
              <w:rPr>
                <w:rFonts w:ascii="Calibri" w:eastAsia="Times New Roman" w:hAnsi="Calibri" w:cs="Times New Roman"/>
                <w:szCs w:val="20"/>
              </w:rPr>
            </w:pPr>
          </w:p>
          <w:p w14:paraId="470C24F9" w14:textId="77777777" w:rsidR="00FC1A26" w:rsidRPr="00FC1A26" w:rsidRDefault="00FC1A26" w:rsidP="00C62658">
            <w:pPr>
              <w:tabs>
                <w:tab w:val="left" w:pos="540"/>
              </w:tabs>
              <w:spacing w:after="0" w:line="240" w:lineRule="auto"/>
              <w:ind w:right="314"/>
              <w:rPr>
                <w:rFonts w:ascii="Calibri" w:eastAsia="Times New Roman" w:hAnsi="Calibri" w:cs="Times New Roman"/>
                <w:szCs w:val="20"/>
              </w:rPr>
            </w:pPr>
            <w:r w:rsidRPr="00FC1A26">
              <w:rPr>
                <w:rFonts w:ascii="Calibri" w:eastAsia="Times New Roman" w:hAnsi="Calibri" w:cs="Times New Roman"/>
                <w:szCs w:val="20"/>
              </w:rPr>
              <w:t xml:space="preserve">All staff must strictly adhere to current Aurora New Dawn policy on IT security as instructed by Chief Executive. Any breach of this policy could invoke the Aurora New Dawn disciplinary procedures, which could result in dismissal.  </w:t>
            </w:r>
          </w:p>
          <w:p w14:paraId="37F3439E" w14:textId="77777777" w:rsidR="00FC1A26" w:rsidRPr="00FC1A26" w:rsidRDefault="00FC1A26" w:rsidP="00FC1A26">
            <w:pPr>
              <w:tabs>
                <w:tab w:val="left" w:pos="540"/>
              </w:tabs>
              <w:spacing w:after="0" w:line="240" w:lineRule="auto"/>
              <w:ind w:left="540" w:right="314"/>
              <w:rPr>
                <w:rFonts w:ascii="Calibri" w:eastAsia="Times New Roman" w:hAnsi="Calibri" w:cs="Times New Roman"/>
                <w:szCs w:val="20"/>
              </w:rPr>
            </w:pPr>
          </w:p>
        </w:tc>
      </w:tr>
      <w:tr w:rsidR="00505AE3" w:rsidRPr="00FC1A26" w14:paraId="40876E94" w14:textId="77777777" w:rsidTr="009162E5">
        <w:tc>
          <w:tcPr>
            <w:tcW w:w="10173" w:type="dxa"/>
            <w:gridSpan w:val="2"/>
          </w:tcPr>
          <w:p w14:paraId="14DDC9EB" w14:textId="728CE3C2" w:rsidR="007F6F3C" w:rsidRDefault="007F6F3C" w:rsidP="007F6F3C">
            <w:pPr>
              <w:tabs>
                <w:tab w:val="left" w:pos="540"/>
              </w:tabs>
              <w:spacing w:after="0" w:line="240" w:lineRule="auto"/>
              <w:ind w:right="314"/>
              <w:rPr>
                <w:rFonts w:ascii="Calibri" w:eastAsia="Times New Roman" w:hAnsi="Calibri" w:cs="Times New Roman"/>
                <w:b/>
                <w:szCs w:val="20"/>
              </w:rPr>
            </w:pPr>
            <w:r w:rsidRPr="00FC1A26">
              <w:rPr>
                <w:rFonts w:ascii="Calibri" w:eastAsia="Times New Roman" w:hAnsi="Calibri" w:cs="Times New Roman"/>
                <w:b/>
                <w:szCs w:val="20"/>
              </w:rPr>
              <w:t xml:space="preserve">Confidentiality </w:t>
            </w:r>
          </w:p>
          <w:p w14:paraId="220A8B68" w14:textId="77777777" w:rsidR="007F6F3C" w:rsidRPr="00FC1A26" w:rsidRDefault="007F6F3C" w:rsidP="007F6F3C">
            <w:pPr>
              <w:tabs>
                <w:tab w:val="left" w:pos="540"/>
              </w:tabs>
              <w:spacing w:after="0" w:line="240" w:lineRule="auto"/>
              <w:ind w:right="314"/>
              <w:rPr>
                <w:rFonts w:ascii="Calibri" w:eastAsia="Times New Roman" w:hAnsi="Calibri" w:cs="Times New Roman"/>
                <w:b/>
                <w:szCs w:val="20"/>
              </w:rPr>
            </w:pPr>
          </w:p>
          <w:p w14:paraId="48109DED" w14:textId="2F072770" w:rsidR="00505AE3" w:rsidRPr="00FC1A26" w:rsidRDefault="007F6F3C" w:rsidP="007F6F3C">
            <w:pPr>
              <w:tabs>
                <w:tab w:val="left" w:pos="540"/>
              </w:tabs>
              <w:spacing w:after="0" w:line="240" w:lineRule="auto"/>
              <w:ind w:right="314"/>
              <w:rPr>
                <w:rFonts w:ascii="Calibri" w:eastAsia="Times New Roman" w:hAnsi="Calibri" w:cs="Times New Roman"/>
                <w:b/>
                <w:szCs w:val="20"/>
              </w:rPr>
            </w:pPr>
            <w:r w:rsidRPr="00FC1A26">
              <w:rPr>
                <w:rFonts w:ascii="Calibri" w:eastAsia="Times New Roman" w:hAnsi="Calibri" w:cs="Times New Roman"/>
                <w:snapToGrid w:val="0"/>
                <w:color w:val="000000"/>
                <w:szCs w:val="20"/>
              </w:rPr>
              <w:t>Any information which staff have access to as a result of their employment with Aurora New Dawn must be regarded as confidential and must not under any circumstances be divulged to a third party without the appropriate authority (not even to relatives or close friends).  If it is found that a member of staff has divulged such information, it may be appropriate to invoke the Aurora New Dawn disciplinary procedures, which could result in dismissal.  All staff must be vigilant and careful to ensure that all information which they have access to remains confidential.</w:t>
            </w:r>
          </w:p>
        </w:tc>
      </w:tr>
      <w:tr w:rsidR="007F6F3C" w:rsidRPr="00FC1A26" w14:paraId="06C3E473" w14:textId="77777777" w:rsidTr="009162E5">
        <w:tc>
          <w:tcPr>
            <w:tcW w:w="10173" w:type="dxa"/>
            <w:gridSpan w:val="2"/>
          </w:tcPr>
          <w:p w14:paraId="3595B7B3" w14:textId="77777777" w:rsidR="007F6F3C" w:rsidRDefault="007F6F3C" w:rsidP="007F6F3C">
            <w:pPr>
              <w:tabs>
                <w:tab w:val="left" w:pos="540"/>
              </w:tabs>
              <w:spacing w:after="0" w:line="240" w:lineRule="auto"/>
              <w:ind w:right="314"/>
              <w:jc w:val="both"/>
              <w:rPr>
                <w:rFonts w:ascii="Calibri" w:eastAsia="Times New Roman" w:hAnsi="Calibri" w:cs="Times New Roman"/>
                <w:b/>
                <w:szCs w:val="20"/>
              </w:rPr>
            </w:pPr>
            <w:r w:rsidRPr="00FC1A26">
              <w:rPr>
                <w:rFonts w:ascii="Calibri" w:eastAsia="Times New Roman" w:hAnsi="Calibri" w:cs="Times New Roman"/>
                <w:b/>
                <w:szCs w:val="20"/>
              </w:rPr>
              <w:t>Customer Service</w:t>
            </w:r>
          </w:p>
          <w:p w14:paraId="4BB52B3D" w14:textId="77777777" w:rsidR="007F6F3C" w:rsidRPr="00FC1A26" w:rsidRDefault="007F6F3C" w:rsidP="007F6F3C">
            <w:pPr>
              <w:tabs>
                <w:tab w:val="left" w:pos="540"/>
              </w:tabs>
              <w:spacing w:after="0" w:line="240" w:lineRule="auto"/>
              <w:ind w:right="314"/>
              <w:jc w:val="both"/>
              <w:rPr>
                <w:rFonts w:ascii="Calibri" w:eastAsia="Times New Roman" w:hAnsi="Calibri" w:cs="Times New Roman"/>
                <w:b/>
                <w:szCs w:val="20"/>
              </w:rPr>
            </w:pPr>
          </w:p>
          <w:p w14:paraId="5EEB5FB7" w14:textId="30616F5C" w:rsidR="007F6F3C" w:rsidRPr="007F6F3C" w:rsidRDefault="007F6F3C" w:rsidP="007F6F3C">
            <w:pPr>
              <w:rPr>
                <w:rFonts w:ascii="Calibri" w:eastAsia="Times New Roman" w:hAnsi="Calibri" w:cs="Times New Roman"/>
                <w:szCs w:val="20"/>
              </w:rPr>
            </w:pPr>
            <w:r w:rsidRPr="00FC1A26">
              <w:rPr>
                <w:rFonts w:ascii="Calibri" w:eastAsia="Times New Roman" w:hAnsi="Calibri" w:cs="Times New Roman"/>
                <w:szCs w:val="20"/>
              </w:rPr>
              <w:t>All Aurora New Dawn employees must be committed to Customer Service with both internal and external clients.  It is essential to maintain a high level of competence in this area.</w:t>
            </w:r>
          </w:p>
        </w:tc>
      </w:tr>
    </w:tbl>
    <w:p w14:paraId="78C4E4DE" w14:textId="77777777" w:rsidR="00FC1A26" w:rsidRPr="00FC1A26" w:rsidRDefault="00FC1A26" w:rsidP="00FC1A26">
      <w:pPr>
        <w:spacing w:after="0" w:line="240" w:lineRule="auto"/>
        <w:rPr>
          <w:rFonts w:ascii="Calibri" w:eastAsia="Times New Roman" w:hAnsi="Calibri" w:cs="Times New Roman"/>
          <w:sz w:val="20"/>
          <w:szCs w:val="20"/>
          <w:lang w:val="fr-FR"/>
        </w:rPr>
      </w:pPr>
    </w:p>
    <w:p w14:paraId="348D0DD6" w14:textId="77777777" w:rsidR="00FC1A26" w:rsidRPr="00FC1A26" w:rsidRDefault="00FC1A26" w:rsidP="00FC1A26">
      <w:pPr>
        <w:spacing w:after="0" w:line="240" w:lineRule="auto"/>
        <w:jc w:val="center"/>
        <w:rPr>
          <w:rFonts w:ascii="Calibri" w:eastAsia="Times New Roman" w:hAnsi="Calibri" w:cs="Times New Roman"/>
          <w:b/>
          <w:snapToGrid w:val="0"/>
          <w:color w:val="000000"/>
          <w:sz w:val="18"/>
          <w:szCs w:val="18"/>
        </w:rPr>
      </w:pPr>
    </w:p>
    <w:p w14:paraId="2258A7E1" w14:textId="77777777" w:rsidR="00FC1A26" w:rsidRPr="00FC1A26" w:rsidRDefault="00FC1A26" w:rsidP="00FC1A26">
      <w:pPr>
        <w:spacing w:after="0" w:line="240" w:lineRule="auto"/>
        <w:jc w:val="center"/>
        <w:rPr>
          <w:rFonts w:ascii="Calibri" w:eastAsia="Times New Roman" w:hAnsi="Calibri" w:cs="Times New Roman"/>
          <w:snapToGrid w:val="0"/>
          <w:color w:val="000000"/>
          <w:sz w:val="18"/>
          <w:szCs w:val="18"/>
        </w:rPr>
      </w:pPr>
      <w:r w:rsidRPr="00FC1A26">
        <w:rPr>
          <w:rFonts w:ascii="Calibri" w:eastAsia="Times New Roman" w:hAnsi="Calibri" w:cs="Times New Roman"/>
          <w:b/>
          <w:snapToGrid w:val="0"/>
          <w:color w:val="000000"/>
          <w:sz w:val="18"/>
          <w:szCs w:val="18"/>
        </w:rPr>
        <w:t>This job description is a guide to the work you will initially be required to undertake.  It may be changed from time to time to meet changing circumstances.  It does not form part of your contract of employment</w:t>
      </w:r>
      <w:r w:rsidRPr="00FC1A26">
        <w:rPr>
          <w:rFonts w:ascii="Calibri" w:eastAsia="Times New Roman" w:hAnsi="Calibri" w:cs="Times New Roman"/>
          <w:snapToGrid w:val="0"/>
          <w:color w:val="000000"/>
          <w:sz w:val="18"/>
          <w:szCs w:val="18"/>
        </w:rPr>
        <w:t>.</w:t>
      </w:r>
    </w:p>
    <w:p w14:paraId="0D56B3DF" w14:textId="77777777" w:rsidR="000E489B" w:rsidRDefault="000E489B" w:rsidP="00FC1A26">
      <w:pPr>
        <w:spacing w:after="0" w:line="240" w:lineRule="auto"/>
        <w:jc w:val="center"/>
        <w:rPr>
          <w:rFonts w:ascii="Calibri" w:eastAsia="Times New Roman" w:hAnsi="Calibri" w:cs="Tahoma"/>
          <w:b/>
          <w:u w:val="single"/>
        </w:rPr>
      </w:pPr>
    </w:p>
    <w:p w14:paraId="73149CFD" w14:textId="77777777" w:rsidR="001A3079" w:rsidRDefault="001A3079" w:rsidP="00FC1A26">
      <w:pPr>
        <w:spacing w:after="0" w:line="240" w:lineRule="auto"/>
        <w:jc w:val="center"/>
        <w:rPr>
          <w:rFonts w:ascii="Calibri" w:eastAsia="Times New Roman" w:hAnsi="Calibri" w:cs="Tahoma"/>
          <w:b/>
          <w:u w:val="single"/>
        </w:rPr>
      </w:pPr>
    </w:p>
    <w:p w14:paraId="05908416" w14:textId="77777777" w:rsidR="001A3079" w:rsidRDefault="001A3079" w:rsidP="00FC1A26">
      <w:pPr>
        <w:spacing w:after="0" w:line="240" w:lineRule="auto"/>
        <w:jc w:val="center"/>
        <w:rPr>
          <w:rFonts w:ascii="Calibri" w:eastAsia="Times New Roman" w:hAnsi="Calibri" w:cs="Tahoma"/>
          <w:b/>
          <w:u w:val="single"/>
        </w:rPr>
      </w:pPr>
    </w:p>
    <w:p w14:paraId="5BA505C1" w14:textId="2303FE6A" w:rsidR="00E3233D" w:rsidRDefault="00E3233D" w:rsidP="00E3233D">
      <w:pPr>
        <w:spacing w:after="0" w:line="240" w:lineRule="auto"/>
        <w:rPr>
          <w:rFonts w:ascii="Calibri" w:eastAsia="Times New Roman" w:hAnsi="Calibri" w:cs="Tahoma"/>
          <w:b/>
          <w:u w:val="single"/>
        </w:rPr>
      </w:pPr>
    </w:p>
    <w:p w14:paraId="6B43E1FA" w14:textId="77777777" w:rsidR="007F6F3C" w:rsidRDefault="007F6F3C" w:rsidP="00E3233D">
      <w:pPr>
        <w:spacing w:after="0" w:line="240" w:lineRule="auto"/>
        <w:rPr>
          <w:rFonts w:ascii="Calibri" w:eastAsia="Times New Roman" w:hAnsi="Calibri" w:cs="Tahoma"/>
          <w:b/>
          <w:u w:val="single"/>
        </w:rPr>
      </w:pPr>
    </w:p>
    <w:p w14:paraId="3E2D341C" w14:textId="47728E6C" w:rsidR="00FC1A26" w:rsidRPr="00FC1A26" w:rsidRDefault="00E30E42" w:rsidP="00E3233D">
      <w:pPr>
        <w:spacing w:after="0" w:line="240" w:lineRule="auto"/>
        <w:jc w:val="center"/>
        <w:rPr>
          <w:rFonts w:ascii="Calibri" w:eastAsia="Times New Roman" w:hAnsi="Calibri" w:cs="Tahoma"/>
          <w:b/>
          <w:u w:val="single"/>
        </w:rPr>
      </w:pPr>
      <w:r>
        <w:rPr>
          <w:rFonts w:ascii="Calibri" w:eastAsia="Times New Roman" w:hAnsi="Calibri" w:cs="Tahoma"/>
          <w:b/>
          <w:u w:val="single"/>
        </w:rPr>
        <w:t>P</w:t>
      </w:r>
      <w:r w:rsidR="00FC1A26" w:rsidRPr="00FC1A26">
        <w:rPr>
          <w:rFonts w:ascii="Calibri" w:eastAsia="Times New Roman" w:hAnsi="Calibri" w:cs="Tahoma"/>
          <w:b/>
          <w:u w:val="single"/>
        </w:rPr>
        <w:t>E</w:t>
      </w:r>
      <w:r w:rsidR="007F6F3C">
        <w:rPr>
          <w:rFonts w:ascii="Calibri" w:eastAsia="Times New Roman" w:hAnsi="Calibri" w:cs="Tahoma"/>
          <w:b/>
          <w:u w:val="single"/>
        </w:rPr>
        <w:t xml:space="preserve">RSON SPECIFICATION – FEMALE* </w:t>
      </w:r>
      <w:r w:rsidR="00BA4A95">
        <w:rPr>
          <w:rFonts w:ascii="Calibri" w:eastAsia="Times New Roman" w:hAnsi="Calibri" w:cs="Tahoma"/>
          <w:b/>
          <w:u w:val="single"/>
        </w:rPr>
        <w:t>OUTREACH WORKER</w:t>
      </w:r>
    </w:p>
    <w:p w14:paraId="6734FA0D" w14:textId="77777777" w:rsidR="00FC1A26" w:rsidRPr="00FC1A26" w:rsidRDefault="00FC1A26" w:rsidP="00FC1A26">
      <w:pPr>
        <w:spacing w:after="0" w:line="240" w:lineRule="auto"/>
        <w:rPr>
          <w:rFonts w:ascii="Calibri" w:eastAsia="Times New Roman" w:hAnsi="Calibri" w:cs="Tahoma"/>
          <w:b/>
        </w:rPr>
      </w:pPr>
    </w:p>
    <w:p w14:paraId="70D53F24" w14:textId="5902C6D9" w:rsidR="00D070DE" w:rsidRPr="00D070DE" w:rsidRDefault="00D070DE" w:rsidP="00D070DE">
      <w:pPr>
        <w:pStyle w:val="ListParagraph"/>
        <w:numPr>
          <w:ilvl w:val="0"/>
          <w:numId w:val="18"/>
        </w:numPr>
        <w:spacing w:after="0" w:line="240" w:lineRule="auto"/>
        <w:outlineLvl w:val="0"/>
        <w:rPr>
          <w:rFonts w:ascii="Calibri" w:eastAsia="Times New Roman" w:hAnsi="Calibri" w:cs="Calibri"/>
          <w:b/>
          <w:bCs/>
        </w:rPr>
      </w:pPr>
      <w:r w:rsidRPr="00D070DE">
        <w:rPr>
          <w:rFonts w:ascii="Calibri" w:eastAsia="Times New Roman" w:hAnsi="Calibri" w:cs="Calibri"/>
          <w:b/>
          <w:bCs/>
        </w:rPr>
        <w:t>KNOWLEDGE, SKILLS AND ABILITIES</w:t>
      </w:r>
    </w:p>
    <w:p w14:paraId="3FE42C55" w14:textId="77777777" w:rsidR="00D070DE" w:rsidRPr="00D070DE" w:rsidRDefault="00D070DE" w:rsidP="00D070DE">
      <w:pPr>
        <w:spacing w:after="0" w:line="240" w:lineRule="auto"/>
        <w:ind w:firstLine="720"/>
        <w:rPr>
          <w:rFonts w:ascii="Calibri" w:eastAsia="Times New Roman" w:hAnsi="Calibri" w:cs="Calibri"/>
          <w:lang w:eastAsia="en-GB"/>
        </w:rPr>
      </w:pPr>
    </w:p>
    <w:p w14:paraId="2F859438" w14:textId="77777777" w:rsidR="00D070DE" w:rsidRPr="00D070DE" w:rsidRDefault="00D070DE" w:rsidP="00D070DE">
      <w:pPr>
        <w:spacing w:after="0" w:line="240" w:lineRule="auto"/>
        <w:rPr>
          <w:rFonts w:ascii="Calibri" w:eastAsia="Times New Roman" w:hAnsi="Calibri" w:cs="Calibri"/>
          <w:lang w:eastAsia="en-GB"/>
        </w:rPr>
      </w:pPr>
      <w:r w:rsidRPr="00D070DE">
        <w:rPr>
          <w:rFonts w:ascii="Calibri" w:eastAsia="Times New Roman" w:hAnsi="Calibri" w:cs="Calibri"/>
          <w:lang w:eastAsia="en-GB"/>
        </w:rPr>
        <w:t xml:space="preserve">It is essential that the post holder has the following: </w:t>
      </w:r>
    </w:p>
    <w:p w14:paraId="3293EBEE" w14:textId="77777777" w:rsidR="00D070DE" w:rsidRPr="00D070DE" w:rsidRDefault="00D070DE" w:rsidP="00D070DE">
      <w:pPr>
        <w:spacing w:after="0" w:line="240" w:lineRule="auto"/>
        <w:rPr>
          <w:rFonts w:ascii="Calibri" w:eastAsia="Times New Roman" w:hAnsi="Calibri" w:cs="Calibri"/>
          <w:lang w:eastAsia="en-GB"/>
        </w:rPr>
      </w:pPr>
    </w:p>
    <w:p w14:paraId="6FCEDD27" w14:textId="56FB99B2" w:rsidR="00D070DE" w:rsidRPr="00D070DE" w:rsidRDefault="00044F4A" w:rsidP="00D070DE">
      <w:pPr>
        <w:numPr>
          <w:ilvl w:val="0"/>
          <w:numId w:val="17"/>
        </w:numPr>
        <w:spacing w:after="0" w:line="240" w:lineRule="auto"/>
        <w:rPr>
          <w:rFonts w:ascii="Calibri" w:eastAsia="Times New Roman" w:hAnsi="Calibri" w:cs="Calibri"/>
          <w:lang w:eastAsia="en-GB"/>
        </w:rPr>
      </w:pPr>
      <w:r>
        <w:rPr>
          <w:rFonts w:ascii="Calibri" w:eastAsia="Times New Roman" w:hAnsi="Calibri" w:cs="Calibri"/>
          <w:lang w:eastAsia="en-GB"/>
        </w:rPr>
        <w:t>K</w:t>
      </w:r>
      <w:r w:rsidR="00D070DE" w:rsidRPr="00D070DE">
        <w:rPr>
          <w:rFonts w:ascii="Calibri" w:eastAsia="Times New Roman" w:hAnsi="Calibri" w:cs="Calibri"/>
          <w:lang w:eastAsia="en-GB"/>
        </w:rPr>
        <w:t xml:space="preserve">nowledge and understanding of the issues facing </w:t>
      </w:r>
      <w:r w:rsidR="00660311">
        <w:rPr>
          <w:rFonts w:ascii="Calibri" w:eastAsia="Times New Roman" w:hAnsi="Calibri" w:cs="Calibri"/>
          <w:lang w:eastAsia="en-GB"/>
        </w:rPr>
        <w:t xml:space="preserve">those </w:t>
      </w:r>
      <w:r w:rsidR="007646B6">
        <w:rPr>
          <w:rFonts w:ascii="Calibri" w:eastAsia="Times New Roman" w:hAnsi="Calibri" w:cs="Calibri"/>
          <w:lang w:eastAsia="en-GB"/>
        </w:rPr>
        <w:t>experiencing</w:t>
      </w:r>
      <w:r w:rsidR="00660311">
        <w:rPr>
          <w:rFonts w:ascii="Calibri" w:eastAsia="Times New Roman" w:hAnsi="Calibri" w:cs="Calibri"/>
          <w:lang w:eastAsia="en-GB"/>
        </w:rPr>
        <w:t xml:space="preserve"> D</w:t>
      </w:r>
      <w:r w:rsidR="00A46718">
        <w:rPr>
          <w:rFonts w:ascii="Calibri" w:eastAsia="Times New Roman" w:hAnsi="Calibri" w:cs="Calibri"/>
          <w:lang w:eastAsia="en-GB"/>
        </w:rPr>
        <w:t>omestic Violence &amp; Abuse (D</w:t>
      </w:r>
      <w:r w:rsidR="00660311">
        <w:rPr>
          <w:rFonts w:ascii="Calibri" w:eastAsia="Times New Roman" w:hAnsi="Calibri" w:cs="Calibri"/>
          <w:lang w:eastAsia="en-GB"/>
        </w:rPr>
        <w:t>VA</w:t>
      </w:r>
      <w:r w:rsidR="00A46718">
        <w:rPr>
          <w:rFonts w:ascii="Calibri" w:eastAsia="Times New Roman" w:hAnsi="Calibri" w:cs="Calibri"/>
          <w:lang w:eastAsia="en-GB"/>
        </w:rPr>
        <w:t>)</w:t>
      </w:r>
    </w:p>
    <w:p w14:paraId="6E071D3F" w14:textId="0BCE2649" w:rsidR="00D070DE" w:rsidRPr="00D070DE" w:rsidRDefault="007646B6" w:rsidP="00D070DE">
      <w:pPr>
        <w:numPr>
          <w:ilvl w:val="0"/>
          <w:numId w:val="17"/>
        </w:numPr>
        <w:spacing w:after="0" w:line="240" w:lineRule="auto"/>
        <w:rPr>
          <w:rFonts w:ascii="Calibri" w:eastAsia="Times New Roman" w:hAnsi="Calibri" w:cs="Calibri"/>
          <w:lang w:eastAsia="en-GB"/>
        </w:rPr>
      </w:pPr>
      <w:r>
        <w:rPr>
          <w:rFonts w:ascii="Calibri" w:eastAsia="Times New Roman" w:hAnsi="Calibri" w:cs="Calibri"/>
          <w:lang w:eastAsia="en-GB"/>
        </w:rPr>
        <w:t>A</w:t>
      </w:r>
      <w:r w:rsidR="00D070DE" w:rsidRPr="00D070DE">
        <w:rPr>
          <w:rFonts w:ascii="Calibri" w:eastAsia="Times New Roman" w:hAnsi="Calibri" w:cs="Calibri"/>
          <w:lang w:eastAsia="en-GB"/>
        </w:rPr>
        <w:t xml:space="preserve">bility to communicate sensitively with </w:t>
      </w:r>
      <w:r w:rsidR="00660311">
        <w:rPr>
          <w:rFonts w:ascii="Calibri" w:eastAsia="Times New Roman" w:hAnsi="Calibri" w:cs="Calibri"/>
          <w:lang w:eastAsia="en-GB"/>
        </w:rPr>
        <w:t xml:space="preserve">survivors </w:t>
      </w:r>
      <w:r w:rsidR="00D070DE" w:rsidRPr="00D070DE">
        <w:rPr>
          <w:rFonts w:ascii="Calibri" w:eastAsia="Times New Roman" w:hAnsi="Calibri" w:cs="Calibri"/>
          <w:lang w:eastAsia="en-GB"/>
        </w:rPr>
        <w:t>who may be distressed</w:t>
      </w:r>
    </w:p>
    <w:p w14:paraId="21F9F24C" w14:textId="4C32C5E0" w:rsidR="00D070DE" w:rsidRDefault="00D070DE" w:rsidP="00D070DE">
      <w:pPr>
        <w:numPr>
          <w:ilvl w:val="0"/>
          <w:numId w:val="17"/>
        </w:numPr>
        <w:spacing w:after="0" w:line="240" w:lineRule="auto"/>
        <w:rPr>
          <w:rFonts w:ascii="Calibri" w:eastAsia="Times New Roman" w:hAnsi="Calibri" w:cs="Calibri"/>
          <w:lang w:eastAsia="en-GB"/>
        </w:rPr>
      </w:pPr>
      <w:r w:rsidRPr="00D070DE">
        <w:rPr>
          <w:rFonts w:ascii="Calibri" w:eastAsia="Times New Roman" w:hAnsi="Calibri" w:cs="Calibri"/>
          <w:lang w:eastAsia="en-GB"/>
        </w:rPr>
        <w:t xml:space="preserve">Knowledge of a range of options for and rights of </w:t>
      </w:r>
      <w:r w:rsidR="00660311">
        <w:rPr>
          <w:rFonts w:ascii="Calibri" w:eastAsia="Times New Roman" w:hAnsi="Calibri" w:cs="Calibri"/>
          <w:lang w:eastAsia="en-GB"/>
        </w:rPr>
        <w:t xml:space="preserve">those </w:t>
      </w:r>
      <w:r w:rsidRPr="00D070DE">
        <w:rPr>
          <w:rFonts w:ascii="Calibri" w:eastAsia="Times New Roman" w:hAnsi="Calibri" w:cs="Calibri"/>
          <w:lang w:eastAsia="en-GB"/>
        </w:rPr>
        <w:t>experiencing DVA and proven appliances of these concepts</w:t>
      </w:r>
    </w:p>
    <w:p w14:paraId="2950C155" w14:textId="073D0C20" w:rsidR="008F6E6D" w:rsidRPr="00D070DE" w:rsidRDefault="008F6E6D" w:rsidP="00D070DE">
      <w:pPr>
        <w:numPr>
          <w:ilvl w:val="0"/>
          <w:numId w:val="17"/>
        </w:numPr>
        <w:spacing w:after="0" w:line="240" w:lineRule="auto"/>
        <w:rPr>
          <w:rFonts w:ascii="Calibri" w:eastAsia="Times New Roman" w:hAnsi="Calibri" w:cs="Calibri"/>
          <w:lang w:eastAsia="en-GB"/>
        </w:rPr>
      </w:pPr>
      <w:r>
        <w:rPr>
          <w:rFonts w:ascii="Calibri" w:eastAsia="Times New Roman" w:hAnsi="Calibri" w:cs="Calibri"/>
          <w:lang w:eastAsia="en-GB"/>
        </w:rPr>
        <w:t>Understand</w:t>
      </w:r>
      <w:r w:rsidR="00660311">
        <w:rPr>
          <w:rFonts w:ascii="Calibri" w:eastAsia="Times New Roman" w:hAnsi="Calibri" w:cs="Calibri"/>
          <w:lang w:eastAsia="en-GB"/>
        </w:rPr>
        <w:t>ing of Safeguarding</w:t>
      </w:r>
      <w:r>
        <w:rPr>
          <w:rFonts w:ascii="Calibri" w:eastAsia="Times New Roman" w:hAnsi="Calibri" w:cs="Calibri"/>
          <w:lang w:eastAsia="en-GB"/>
        </w:rPr>
        <w:t>, and the legal responsibilities surrounding these issues.</w:t>
      </w:r>
    </w:p>
    <w:p w14:paraId="17ABEADB" w14:textId="77777777" w:rsidR="00D070DE" w:rsidRPr="00D070DE" w:rsidRDefault="00D070DE" w:rsidP="00D070DE">
      <w:pPr>
        <w:numPr>
          <w:ilvl w:val="0"/>
          <w:numId w:val="17"/>
        </w:numPr>
        <w:spacing w:after="0" w:line="240" w:lineRule="auto"/>
        <w:rPr>
          <w:rFonts w:ascii="Calibri" w:eastAsia="Times New Roman" w:hAnsi="Calibri" w:cs="Calibri"/>
          <w:lang w:eastAsia="en-GB"/>
        </w:rPr>
      </w:pPr>
      <w:r w:rsidRPr="00D070DE">
        <w:rPr>
          <w:rFonts w:ascii="Calibri" w:eastAsia="Times New Roman" w:hAnsi="Calibri" w:cs="Calibri"/>
          <w:lang w:eastAsia="en-GB"/>
        </w:rPr>
        <w:t>Ability to liaise with external organisations</w:t>
      </w:r>
    </w:p>
    <w:p w14:paraId="395D8E4E" w14:textId="77777777" w:rsidR="00D070DE" w:rsidRPr="00D070DE" w:rsidRDefault="00D070DE" w:rsidP="00D070DE">
      <w:pPr>
        <w:numPr>
          <w:ilvl w:val="0"/>
          <w:numId w:val="17"/>
        </w:numPr>
        <w:spacing w:after="0" w:line="240" w:lineRule="auto"/>
        <w:rPr>
          <w:rFonts w:ascii="Calibri" w:eastAsia="Times New Roman" w:hAnsi="Calibri" w:cs="Calibri"/>
          <w:lang w:eastAsia="en-GB"/>
        </w:rPr>
      </w:pPr>
      <w:r w:rsidRPr="00D070DE">
        <w:rPr>
          <w:rFonts w:ascii="Calibri" w:eastAsia="Times New Roman" w:hAnsi="Calibri" w:cs="Calibri"/>
          <w:lang w:eastAsia="en-GB"/>
        </w:rPr>
        <w:t>Ability to work under pressure and to plan and prioritise own workload</w:t>
      </w:r>
    </w:p>
    <w:p w14:paraId="55290965" w14:textId="77777777" w:rsidR="00D070DE" w:rsidRPr="00D070DE" w:rsidRDefault="00D070DE" w:rsidP="00D070DE">
      <w:pPr>
        <w:numPr>
          <w:ilvl w:val="0"/>
          <w:numId w:val="17"/>
        </w:numPr>
        <w:spacing w:after="0" w:line="240" w:lineRule="auto"/>
        <w:rPr>
          <w:rFonts w:ascii="Calibri" w:eastAsia="Times New Roman" w:hAnsi="Calibri" w:cs="Calibri"/>
          <w:lang w:eastAsia="en-GB"/>
        </w:rPr>
      </w:pPr>
      <w:r w:rsidRPr="00D070DE">
        <w:rPr>
          <w:rFonts w:ascii="Calibri" w:eastAsia="Times New Roman" w:hAnsi="Calibri" w:cs="Calibri"/>
          <w:lang w:eastAsia="en-GB"/>
        </w:rPr>
        <w:t>Ability to communicate effectively with a range of professionals</w:t>
      </w:r>
    </w:p>
    <w:p w14:paraId="225A5756" w14:textId="601BA901" w:rsidR="00D070DE" w:rsidRPr="00D070DE" w:rsidRDefault="00D070DE" w:rsidP="00D070DE">
      <w:pPr>
        <w:numPr>
          <w:ilvl w:val="0"/>
          <w:numId w:val="17"/>
        </w:numPr>
        <w:spacing w:after="0" w:line="240" w:lineRule="auto"/>
        <w:rPr>
          <w:rFonts w:ascii="Calibri" w:eastAsia="Times New Roman" w:hAnsi="Calibri" w:cs="Calibri"/>
          <w:lang w:eastAsia="en-GB"/>
        </w:rPr>
      </w:pPr>
      <w:r w:rsidRPr="00D070DE">
        <w:rPr>
          <w:rFonts w:ascii="Calibri" w:eastAsia="Times New Roman" w:hAnsi="Calibri" w:cs="Calibri"/>
          <w:lang w:eastAsia="en-GB"/>
        </w:rPr>
        <w:t xml:space="preserve">Ability to establish and maintain appropriate boundaries when working with </w:t>
      </w:r>
      <w:r w:rsidR="00660311">
        <w:rPr>
          <w:rFonts w:ascii="Calibri" w:eastAsia="Times New Roman" w:hAnsi="Calibri" w:cs="Calibri"/>
          <w:lang w:eastAsia="en-GB"/>
        </w:rPr>
        <w:t xml:space="preserve">those </w:t>
      </w:r>
      <w:r w:rsidRPr="00D070DE">
        <w:rPr>
          <w:rFonts w:ascii="Calibri" w:eastAsia="Times New Roman" w:hAnsi="Calibri" w:cs="Calibri"/>
          <w:lang w:eastAsia="en-GB"/>
        </w:rPr>
        <w:t>who are experiencing crisis</w:t>
      </w:r>
    </w:p>
    <w:p w14:paraId="7ED54A71" w14:textId="207371F2" w:rsidR="00D070DE" w:rsidRPr="00D070DE" w:rsidRDefault="00D070DE" w:rsidP="00D070DE">
      <w:pPr>
        <w:numPr>
          <w:ilvl w:val="0"/>
          <w:numId w:val="17"/>
        </w:numPr>
        <w:spacing w:after="0" w:line="240" w:lineRule="auto"/>
        <w:rPr>
          <w:rFonts w:ascii="Calibri" w:eastAsia="Times New Roman" w:hAnsi="Calibri" w:cs="Calibri"/>
          <w:lang w:eastAsia="en-GB"/>
        </w:rPr>
      </w:pPr>
      <w:r w:rsidRPr="00D070DE">
        <w:rPr>
          <w:rFonts w:ascii="Calibri" w:eastAsia="Times New Roman" w:hAnsi="Calibri" w:cs="Calibri"/>
          <w:lang w:eastAsia="en-GB"/>
        </w:rPr>
        <w:t>Ability to maintain effective office systems</w:t>
      </w:r>
      <w:r w:rsidR="00660311">
        <w:rPr>
          <w:rFonts w:ascii="Calibri" w:eastAsia="Times New Roman" w:hAnsi="Calibri" w:cs="Calibri"/>
          <w:lang w:eastAsia="en-GB"/>
        </w:rPr>
        <w:t xml:space="preserve"> and use an electronic case management database</w:t>
      </w:r>
    </w:p>
    <w:p w14:paraId="5795C6D6" w14:textId="77777777" w:rsidR="00D070DE" w:rsidRPr="00D070DE" w:rsidRDefault="00D070DE" w:rsidP="00D070DE">
      <w:pPr>
        <w:numPr>
          <w:ilvl w:val="0"/>
          <w:numId w:val="17"/>
        </w:numPr>
        <w:spacing w:after="0" w:line="240" w:lineRule="auto"/>
        <w:rPr>
          <w:rFonts w:ascii="Calibri" w:eastAsia="Times New Roman" w:hAnsi="Calibri" w:cs="Calibri"/>
          <w:lang w:eastAsia="en-GB"/>
        </w:rPr>
      </w:pPr>
      <w:r w:rsidRPr="00D070DE">
        <w:rPr>
          <w:rFonts w:ascii="Calibri" w:eastAsia="Times New Roman" w:hAnsi="Calibri" w:cs="Calibri"/>
          <w:lang w:eastAsia="en-GB"/>
        </w:rPr>
        <w:t>Ability to manage time effectively and prioritise competing tasks</w:t>
      </w:r>
    </w:p>
    <w:p w14:paraId="27F9EE43" w14:textId="77777777" w:rsidR="00D070DE" w:rsidRDefault="00D070DE" w:rsidP="00D070DE">
      <w:pPr>
        <w:numPr>
          <w:ilvl w:val="0"/>
          <w:numId w:val="17"/>
        </w:numPr>
        <w:spacing w:after="0" w:line="240" w:lineRule="auto"/>
        <w:rPr>
          <w:rFonts w:ascii="Calibri" w:eastAsia="Times New Roman" w:hAnsi="Calibri" w:cs="Calibri"/>
          <w:lang w:eastAsia="en-GB"/>
        </w:rPr>
      </w:pPr>
      <w:r w:rsidRPr="00D070DE">
        <w:rPr>
          <w:rFonts w:ascii="Calibri" w:eastAsia="Times New Roman" w:hAnsi="Calibri" w:cs="Calibri"/>
          <w:lang w:eastAsia="en-GB"/>
        </w:rPr>
        <w:t>Knowledge of relevant legislation relating to DVA</w:t>
      </w:r>
    </w:p>
    <w:p w14:paraId="5D00B7A4" w14:textId="5DC973C5" w:rsidR="00E30E42" w:rsidRPr="00D070DE" w:rsidRDefault="00E30E42" w:rsidP="00D070DE">
      <w:pPr>
        <w:numPr>
          <w:ilvl w:val="0"/>
          <w:numId w:val="17"/>
        </w:numPr>
        <w:spacing w:after="0" w:line="240" w:lineRule="auto"/>
        <w:rPr>
          <w:rFonts w:ascii="Calibri" w:eastAsia="Times New Roman" w:hAnsi="Calibri" w:cs="Calibri"/>
          <w:lang w:eastAsia="en-GB"/>
        </w:rPr>
      </w:pPr>
      <w:r>
        <w:rPr>
          <w:rFonts w:ascii="Calibri" w:eastAsia="Times New Roman" w:hAnsi="Calibri" w:cs="Calibri"/>
          <w:lang w:eastAsia="en-GB"/>
        </w:rPr>
        <w:t>Knowledge of welfare benefits</w:t>
      </w:r>
    </w:p>
    <w:p w14:paraId="30205B7A" w14:textId="797EEC21" w:rsidR="00D070DE" w:rsidRPr="00D070DE" w:rsidRDefault="00D070DE" w:rsidP="00D070DE">
      <w:pPr>
        <w:numPr>
          <w:ilvl w:val="0"/>
          <w:numId w:val="17"/>
        </w:numPr>
        <w:spacing w:after="0" w:line="240" w:lineRule="auto"/>
        <w:rPr>
          <w:rFonts w:ascii="Calibri" w:eastAsia="Times New Roman" w:hAnsi="Calibri" w:cs="Calibri"/>
          <w:lang w:eastAsia="en-GB"/>
        </w:rPr>
      </w:pPr>
      <w:r w:rsidRPr="00D070DE">
        <w:rPr>
          <w:rFonts w:ascii="Calibri" w:eastAsia="Times New Roman" w:hAnsi="Calibri" w:cs="Calibri"/>
          <w:lang w:eastAsia="en-GB"/>
        </w:rPr>
        <w:t xml:space="preserve">An understanding of the needs of minority </w:t>
      </w:r>
      <w:r w:rsidR="00660311">
        <w:rPr>
          <w:rFonts w:ascii="Calibri" w:eastAsia="Times New Roman" w:hAnsi="Calibri" w:cs="Calibri"/>
          <w:lang w:eastAsia="en-GB"/>
        </w:rPr>
        <w:t xml:space="preserve">groups </w:t>
      </w:r>
      <w:r w:rsidRPr="00D070DE">
        <w:rPr>
          <w:rFonts w:ascii="Calibri" w:eastAsia="Times New Roman" w:hAnsi="Calibri" w:cs="Calibri"/>
          <w:lang w:eastAsia="en-GB"/>
        </w:rPr>
        <w:t xml:space="preserve">experiencing DVA </w:t>
      </w:r>
    </w:p>
    <w:p w14:paraId="6462162F" w14:textId="1C032DD4" w:rsidR="00D070DE" w:rsidRDefault="00D070DE" w:rsidP="00D070DE">
      <w:pPr>
        <w:numPr>
          <w:ilvl w:val="0"/>
          <w:numId w:val="15"/>
        </w:numPr>
        <w:spacing w:after="0" w:line="240" w:lineRule="auto"/>
        <w:rPr>
          <w:rFonts w:ascii="Calibri" w:eastAsia="Times New Roman" w:hAnsi="Calibri" w:cs="Calibri"/>
          <w:lang w:eastAsia="en-GB"/>
        </w:rPr>
      </w:pPr>
      <w:r w:rsidRPr="00D070DE">
        <w:rPr>
          <w:rFonts w:ascii="Calibri" w:eastAsia="Times New Roman" w:hAnsi="Calibri" w:cs="Calibri"/>
          <w:lang w:eastAsia="en-GB"/>
        </w:rPr>
        <w:t>Excellent verbal an</w:t>
      </w:r>
      <w:r w:rsidR="00DE4DAD">
        <w:rPr>
          <w:rFonts w:ascii="Calibri" w:eastAsia="Times New Roman" w:hAnsi="Calibri" w:cs="Calibri"/>
          <w:lang w:eastAsia="en-GB"/>
        </w:rPr>
        <w:t>d written communications skills</w:t>
      </w:r>
    </w:p>
    <w:p w14:paraId="0CCA826E" w14:textId="77777777" w:rsidR="00D070DE" w:rsidRDefault="00D070DE" w:rsidP="00D070DE">
      <w:pPr>
        <w:numPr>
          <w:ilvl w:val="0"/>
          <w:numId w:val="15"/>
        </w:numPr>
        <w:spacing w:after="0" w:line="240" w:lineRule="auto"/>
        <w:rPr>
          <w:rFonts w:ascii="Calibri" w:eastAsia="Times New Roman" w:hAnsi="Calibri" w:cs="Calibri"/>
          <w:lang w:eastAsia="en-GB"/>
        </w:rPr>
      </w:pPr>
      <w:r w:rsidRPr="00D070DE">
        <w:rPr>
          <w:rFonts w:ascii="Calibri" w:eastAsia="Times New Roman" w:hAnsi="Calibri" w:cs="Calibri"/>
          <w:lang w:eastAsia="en-GB"/>
        </w:rPr>
        <w:t>Understanding of and commitment to equal opportunities</w:t>
      </w:r>
    </w:p>
    <w:p w14:paraId="57E43588" w14:textId="0ADF7DD7" w:rsidR="006F33E0" w:rsidRDefault="006F33E0" w:rsidP="00D070DE">
      <w:pPr>
        <w:numPr>
          <w:ilvl w:val="0"/>
          <w:numId w:val="15"/>
        </w:numPr>
        <w:spacing w:after="0" w:line="240" w:lineRule="auto"/>
        <w:rPr>
          <w:rFonts w:ascii="Calibri" w:eastAsia="Times New Roman" w:hAnsi="Calibri" w:cs="Calibri"/>
          <w:lang w:eastAsia="en-GB"/>
        </w:rPr>
      </w:pPr>
      <w:r>
        <w:rPr>
          <w:rFonts w:ascii="Calibri" w:eastAsia="Times New Roman" w:hAnsi="Calibri" w:cs="Calibri"/>
          <w:lang w:eastAsia="en-GB"/>
        </w:rPr>
        <w:t>Full UK driving licence and use of own vehicle.</w:t>
      </w:r>
    </w:p>
    <w:p w14:paraId="72318665" w14:textId="08A96D28" w:rsidR="00603829" w:rsidRDefault="00E30E42" w:rsidP="00D070DE">
      <w:pPr>
        <w:numPr>
          <w:ilvl w:val="0"/>
          <w:numId w:val="15"/>
        </w:numPr>
        <w:spacing w:after="0" w:line="240" w:lineRule="auto"/>
        <w:rPr>
          <w:rFonts w:ascii="Calibri" w:eastAsia="Times New Roman" w:hAnsi="Calibri" w:cs="Calibri"/>
          <w:lang w:eastAsia="en-GB"/>
        </w:rPr>
      </w:pPr>
      <w:r>
        <w:rPr>
          <w:rFonts w:ascii="Calibri" w:eastAsia="Times New Roman" w:hAnsi="Calibri" w:cs="Calibri"/>
          <w:lang w:eastAsia="en-GB"/>
        </w:rPr>
        <w:t>Ability to travel locally</w:t>
      </w:r>
      <w:r w:rsidR="00AA1EB2">
        <w:rPr>
          <w:rFonts w:ascii="Calibri" w:eastAsia="Times New Roman" w:hAnsi="Calibri" w:cs="Calibri"/>
          <w:lang w:eastAsia="en-GB"/>
        </w:rPr>
        <w:t>, and occasionally nationally.</w:t>
      </w:r>
    </w:p>
    <w:p w14:paraId="6CBCAD95" w14:textId="60A1789A" w:rsidR="007646B6" w:rsidRDefault="007646B6" w:rsidP="007646B6">
      <w:pPr>
        <w:spacing w:after="0" w:line="240" w:lineRule="auto"/>
        <w:ind w:left="720"/>
        <w:rPr>
          <w:rFonts w:ascii="Calibri" w:eastAsia="Times New Roman" w:hAnsi="Calibri" w:cs="Calibri"/>
          <w:lang w:eastAsia="en-GB"/>
        </w:rPr>
      </w:pPr>
    </w:p>
    <w:p w14:paraId="19A817B0" w14:textId="632C064D" w:rsidR="007646B6" w:rsidRDefault="007646B6" w:rsidP="007646B6">
      <w:pPr>
        <w:pStyle w:val="ListParagraph"/>
        <w:numPr>
          <w:ilvl w:val="0"/>
          <w:numId w:val="18"/>
        </w:numPr>
        <w:spacing w:after="0" w:line="240" w:lineRule="auto"/>
        <w:rPr>
          <w:rFonts w:ascii="Calibri" w:eastAsia="Times New Roman" w:hAnsi="Calibri" w:cs="Calibri"/>
          <w:b/>
          <w:lang w:eastAsia="en-GB"/>
        </w:rPr>
      </w:pPr>
      <w:r w:rsidRPr="007646B6">
        <w:rPr>
          <w:rFonts w:ascii="Calibri" w:eastAsia="Times New Roman" w:hAnsi="Calibri" w:cs="Calibri"/>
          <w:b/>
          <w:lang w:eastAsia="en-GB"/>
        </w:rPr>
        <w:t>EXPERIENCE</w:t>
      </w:r>
    </w:p>
    <w:p w14:paraId="62C9192B" w14:textId="77777777" w:rsidR="00AD6D76" w:rsidRDefault="00AD6D76" w:rsidP="00AD6D76">
      <w:pPr>
        <w:spacing w:after="0" w:line="240" w:lineRule="auto"/>
        <w:rPr>
          <w:rFonts w:ascii="Calibri" w:eastAsia="Times New Roman" w:hAnsi="Calibri" w:cs="Calibri"/>
          <w:b/>
          <w:lang w:eastAsia="en-GB"/>
        </w:rPr>
      </w:pPr>
    </w:p>
    <w:p w14:paraId="4FFA7068" w14:textId="232BCFA1" w:rsidR="00D070DE" w:rsidRDefault="007646B6" w:rsidP="00AD6D76">
      <w:pPr>
        <w:spacing w:after="0" w:line="240" w:lineRule="auto"/>
        <w:rPr>
          <w:rFonts w:ascii="Calibri" w:eastAsia="Times New Roman" w:hAnsi="Calibri" w:cs="Calibri"/>
          <w:lang w:eastAsia="en-GB"/>
        </w:rPr>
      </w:pPr>
      <w:r w:rsidRPr="007646B6">
        <w:rPr>
          <w:rFonts w:ascii="Calibri" w:eastAsia="Times New Roman" w:hAnsi="Calibri" w:cs="Calibri"/>
          <w:lang w:eastAsia="en-GB"/>
        </w:rPr>
        <w:t>You are required to have experience of:</w:t>
      </w:r>
    </w:p>
    <w:p w14:paraId="3CFFCF18" w14:textId="77777777" w:rsidR="007646B6" w:rsidRDefault="007646B6" w:rsidP="007646B6">
      <w:pPr>
        <w:spacing w:after="0" w:line="240" w:lineRule="auto"/>
        <w:ind w:left="720"/>
        <w:rPr>
          <w:rFonts w:ascii="Calibri" w:eastAsia="Times New Roman" w:hAnsi="Calibri" w:cs="Calibri"/>
          <w:lang w:eastAsia="en-GB"/>
        </w:rPr>
      </w:pPr>
    </w:p>
    <w:p w14:paraId="372E667A" w14:textId="56A73818" w:rsidR="00E30E42" w:rsidRPr="00BC121B" w:rsidRDefault="00BC121B" w:rsidP="00BC121B">
      <w:pPr>
        <w:pStyle w:val="ListParagraph"/>
        <w:numPr>
          <w:ilvl w:val="0"/>
          <w:numId w:val="23"/>
        </w:numPr>
        <w:spacing w:after="0" w:line="240" w:lineRule="auto"/>
        <w:rPr>
          <w:rFonts w:ascii="Calibri" w:eastAsia="Times New Roman" w:hAnsi="Calibri" w:cs="Calibri"/>
          <w:lang w:eastAsia="en-GB"/>
        </w:rPr>
      </w:pPr>
      <w:r>
        <w:rPr>
          <w:rFonts w:ascii="Calibri" w:eastAsia="Times New Roman" w:hAnsi="Calibri" w:cs="Calibri"/>
          <w:lang w:eastAsia="en-GB"/>
        </w:rPr>
        <w:t>Providing support to people experiencing domestic abuse, whether in a paid or voluntary capacity OR Demonstrable transferable skills and good k</w:t>
      </w:r>
      <w:r w:rsidRPr="008450EE">
        <w:rPr>
          <w:rFonts w:ascii="Calibri" w:eastAsia="Times New Roman" w:hAnsi="Calibri" w:cs="Calibri"/>
          <w:lang w:eastAsia="en-GB"/>
        </w:rPr>
        <w:t>nowledge and</w:t>
      </w:r>
      <w:r>
        <w:rPr>
          <w:rFonts w:ascii="Calibri" w:eastAsia="Times New Roman" w:hAnsi="Calibri" w:cs="Calibri"/>
          <w:lang w:eastAsia="en-GB"/>
        </w:rPr>
        <w:t xml:space="preserve"> </w:t>
      </w:r>
      <w:r w:rsidRPr="008450EE">
        <w:rPr>
          <w:rFonts w:ascii="Calibri" w:eastAsia="Times New Roman" w:hAnsi="Calibri" w:cs="Calibri"/>
          <w:lang w:eastAsia="en-GB"/>
        </w:rPr>
        <w:t>understanding of the issues facing those experiencing Domestic Violence &amp; Abuse (DVA)</w:t>
      </w:r>
    </w:p>
    <w:p w14:paraId="41F46148" w14:textId="49CE077A" w:rsidR="00E30E42" w:rsidRDefault="00E30E42" w:rsidP="002C5CD0">
      <w:pPr>
        <w:numPr>
          <w:ilvl w:val="0"/>
          <w:numId w:val="17"/>
        </w:numPr>
        <w:spacing w:after="0" w:line="240" w:lineRule="auto"/>
        <w:rPr>
          <w:rFonts w:ascii="Calibri" w:eastAsia="Times New Roman" w:hAnsi="Calibri" w:cs="Calibri"/>
          <w:lang w:eastAsia="en-GB"/>
        </w:rPr>
      </w:pPr>
      <w:r>
        <w:rPr>
          <w:rFonts w:ascii="Calibri" w:eastAsia="Times New Roman" w:hAnsi="Calibri" w:cs="Calibri"/>
          <w:lang w:eastAsia="en-GB"/>
        </w:rPr>
        <w:t xml:space="preserve">Risk assessment and </w:t>
      </w:r>
      <w:r w:rsidR="00D674A7">
        <w:rPr>
          <w:rFonts w:ascii="Calibri" w:eastAsia="Times New Roman" w:hAnsi="Calibri" w:cs="Calibri"/>
          <w:lang w:eastAsia="en-GB"/>
        </w:rPr>
        <w:t>support/safety planning</w:t>
      </w:r>
    </w:p>
    <w:p w14:paraId="693964D0" w14:textId="12AE8A92" w:rsidR="00E30E42" w:rsidRDefault="00E30E42" w:rsidP="002C5CD0">
      <w:pPr>
        <w:numPr>
          <w:ilvl w:val="0"/>
          <w:numId w:val="17"/>
        </w:numPr>
        <w:spacing w:after="0" w:line="240" w:lineRule="auto"/>
        <w:rPr>
          <w:rFonts w:ascii="Calibri" w:eastAsia="Times New Roman" w:hAnsi="Calibri" w:cs="Calibri"/>
          <w:lang w:eastAsia="en-GB"/>
        </w:rPr>
      </w:pPr>
      <w:r>
        <w:rPr>
          <w:rFonts w:ascii="Calibri" w:eastAsia="Times New Roman" w:hAnsi="Calibri" w:cs="Calibri"/>
          <w:lang w:eastAsia="en-GB"/>
        </w:rPr>
        <w:t>Data recording – preferably experience with electronic data recording systems</w:t>
      </w:r>
    </w:p>
    <w:p w14:paraId="2631DD94" w14:textId="064F13B4" w:rsidR="00986DC8" w:rsidRPr="00DE4DAD" w:rsidRDefault="00986DC8" w:rsidP="00986DC8">
      <w:pPr>
        <w:numPr>
          <w:ilvl w:val="0"/>
          <w:numId w:val="17"/>
        </w:numPr>
        <w:spacing w:after="0" w:line="240" w:lineRule="auto"/>
        <w:rPr>
          <w:rFonts w:ascii="Calibri" w:eastAsia="Times New Roman" w:hAnsi="Calibri" w:cs="Calibri"/>
          <w:lang w:eastAsia="en-GB"/>
        </w:rPr>
      </w:pPr>
      <w:r>
        <w:rPr>
          <w:rFonts w:ascii="Calibri" w:hAnsi="Calibri" w:cs="Calibri"/>
        </w:rPr>
        <w:t>R</w:t>
      </w:r>
      <w:r w:rsidRPr="00DE4DAD">
        <w:rPr>
          <w:rFonts w:ascii="Calibri" w:hAnsi="Calibri" w:cs="Calibri"/>
        </w:rPr>
        <w:t>eport writing and the collection and analysis of data</w:t>
      </w:r>
    </w:p>
    <w:p w14:paraId="5E1ABB8A" w14:textId="1816765C" w:rsidR="002C5CD0" w:rsidRPr="00986DC8" w:rsidRDefault="002C5CD0" w:rsidP="00986DC8">
      <w:pPr>
        <w:numPr>
          <w:ilvl w:val="0"/>
          <w:numId w:val="17"/>
        </w:numPr>
        <w:spacing w:after="0" w:line="240" w:lineRule="auto"/>
        <w:rPr>
          <w:rFonts w:ascii="Calibri" w:eastAsia="Times New Roman" w:hAnsi="Calibri" w:cs="Calibri"/>
          <w:lang w:eastAsia="en-GB"/>
        </w:rPr>
      </w:pPr>
      <w:r w:rsidRPr="00986DC8">
        <w:rPr>
          <w:rFonts w:ascii="Calibri" w:eastAsia="Times New Roman" w:hAnsi="Calibri" w:cs="Calibri"/>
          <w:lang w:eastAsia="en-GB"/>
        </w:rPr>
        <w:t>Building and maintaining partnerships</w:t>
      </w:r>
    </w:p>
    <w:p w14:paraId="55B71355" w14:textId="3DBC9D73" w:rsidR="00D070DE" w:rsidRPr="002C5CD0" w:rsidRDefault="00D070DE" w:rsidP="007C7EF5">
      <w:pPr>
        <w:spacing w:after="0" w:line="240" w:lineRule="auto"/>
        <w:rPr>
          <w:rFonts w:ascii="Calibri" w:eastAsia="Times New Roman" w:hAnsi="Calibri" w:cs="Calibri"/>
          <w:lang w:eastAsia="en-GB"/>
        </w:rPr>
      </w:pPr>
    </w:p>
    <w:p w14:paraId="6B6D7DA4" w14:textId="0FF57EC3" w:rsidR="00D070DE" w:rsidRDefault="00E8313B" w:rsidP="00D070DE">
      <w:pPr>
        <w:pStyle w:val="ListParagraph"/>
        <w:numPr>
          <w:ilvl w:val="0"/>
          <w:numId w:val="18"/>
        </w:numPr>
        <w:spacing w:after="0" w:line="240" w:lineRule="auto"/>
        <w:outlineLvl w:val="0"/>
        <w:rPr>
          <w:rFonts w:ascii="Calibri" w:eastAsia="Times New Roman" w:hAnsi="Calibri" w:cs="Calibri"/>
          <w:b/>
          <w:lang w:eastAsia="en-GB"/>
        </w:rPr>
      </w:pPr>
      <w:r>
        <w:rPr>
          <w:rFonts w:ascii="Calibri" w:eastAsia="Times New Roman" w:hAnsi="Calibri" w:cs="Calibri"/>
          <w:b/>
          <w:lang w:eastAsia="en-GB"/>
        </w:rPr>
        <w:t xml:space="preserve">PERSONAL QUALITIES, </w:t>
      </w:r>
      <w:r w:rsidR="00D070DE" w:rsidRPr="00D070DE">
        <w:rPr>
          <w:rFonts w:ascii="Calibri" w:eastAsia="Times New Roman" w:hAnsi="Calibri" w:cs="Calibri"/>
          <w:b/>
          <w:lang w:eastAsia="en-GB"/>
        </w:rPr>
        <w:t>ATTITUDE AND PRESENTATION</w:t>
      </w:r>
    </w:p>
    <w:p w14:paraId="580CA86D" w14:textId="57D783FA" w:rsidR="00AD6D76" w:rsidRDefault="00AD6D76" w:rsidP="00AD6D76">
      <w:pPr>
        <w:spacing w:after="0" w:line="240" w:lineRule="auto"/>
        <w:outlineLvl w:val="0"/>
        <w:rPr>
          <w:rFonts w:ascii="Calibri" w:eastAsia="Times New Roman" w:hAnsi="Calibri" w:cs="Calibri"/>
          <w:b/>
          <w:lang w:eastAsia="en-GB"/>
        </w:rPr>
      </w:pPr>
    </w:p>
    <w:p w14:paraId="720D7A91" w14:textId="01136310" w:rsidR="00AD6D76" w:rsidRPr="00AD6D76" w:rsidRDefault="00AD6D76" w:rsidP="00AD6D76">
      <w:pPr>
        <w:spacing w:after="0" w:line="240" w:lineRule="auto"/>
        <w:outlineLvl w:val="0"/>
        <w:rPr>
          <w:rFonts w:ascii="Calibri" w:eastAsia="Times New Roman" w:hAnsi="Calibri" w:cs="Calibri"/>
          <w:lang w:eastAsia="en-GB"/>
        </w:rPr>
      </w:pPr>
      <w:r w:rsidRPr="00AD6D76">
        <w:rPr>
          <w:rFonts w:ascii="Calibri" w:eastAsia="Times New Roman" w:hAnsi="Calibri" w:cs="Calibri"/>
          <w:lang w:eastAsia="en-GB"/>
        </w:rPr>
        <w:t xml:space="preserve">It is essential that the post holder </w:t>
      </w:r>
      <w:r>
        <w:rPr>
          <w:rFonts w:ascii="Calibri" w:eastAsia="Times New Roman" w:hAnsi="Calibri" w:cs="Calibri"/>
          <w:lang w:eastAsia="en-GB"/>
        </w:rPr>
        <w:t>has the following qualities:</w:t>
      </w:r>
    </w:p>
    <w:p w14:paraId="6279EDA5" w14:textId="77777777" w:rsidR="00D070DE" w:rsidRPr="00D070DE" w:rsidRDefault="00D070DE" w:rsidP="00D070DE">
      <w:pPr>
        <w:spacing w:after="0" w:line="240" w:lineRule="auto"/>
        <w:rPr>
          <w:rFonts w:ascii="Calibri" w:eastAsia="Times New Roman" w:hAnsi="Calibri" w:cs="Calibri"/>
          <w:b/>
          <w:lang w:eastAsia="en-GB"/>
        </w:rPr>
      </w:pPr>
    </w:p>
    <w:p w14:paraId="7A9EB086" w14:textId="77777777" w:rsidR="00D070DE" w:rsidRPr="00D070DE" w:rsidRDefault="00D070DE" w:rsidP="00D070DE">
      <w:pPr>
        <w:numPr>
          <w:ilvl w:val="0"/>
          <w:numId w:val="16"/>
        </w:numPr>
        <w:tabs>
          <w:tab w:val="num" w:pos="360"/>
        </w:tabs>
        <w:spacing w:after="0" w:line="240" w:lineRule="auto"/>
        <w:rPr>
          <w:rFonts w:ascii="Calibri" w:eastAsia="MS Mincho" w:hAnsi="Calibri" w:cs="Calibri"/>
        </w:rPr>
      </w:pPr>
      <w:r w:rsidRPr="00D070DE">
        <w:rPr>
          <w:rFonts w:ascii="Calibri" w:eastAsia="MS Mincho" w:hAnsi="Calibri" w:cs="Calibri"/>
        </w:rPr>
        <w:t>Commitment to a feminist ethos</w:t>
      </w:r>
    </w:p>
    <w:p w14:paraId="34E6FFDD" w14:textId="77777777" w:rsidR="00D070DE" w:rsidRPr="00D070DE" w:rsidRDefault="00D070DE" w:rsidP="00D070DE">
      <w:pPr>
        <w:numPr>
          <w:ilvl w:val="0"/>
          <w:numId w:val="16"/>
        </w:numPr>
        <w:tabs>
          <w:tab w:val="num" w:pos="360"/>
        </w:tabs>
        <w:spacing w:after="0" w:line="240" w:lineRule="auto"/>
        <w:rPr>
          <w:rFonts w:ascii="Calibri" w:eastAsia="MS Mincho" w:hAnsi="Calibri" w:cs="Calibri"/>
        </w:rPr>
      </w:pPr>
      <w:r w:rsidRPr="00D070DE">
        <w:rPr>
          <w:rFonts w:ascii="Calibri" w:eastAsia="MS Mincho" w:hAnsi="Calibri" w:cs="Calibri"/>
        </w:rPr>
        <w:t>Commitment to anti-discriminatory practice</w:t>
      </w:r>
    </w:p>
    <w:p w14:paraId="1CF28C71" w14:textId="77777777" w:rsidR="00D070DE" w:rsidRPr="00D070DE" w:rsidRDefault="00D070DE" w:rsidP="00D070DE">
      <w:pPr>
        <w:numPr>
          <w:ilvl w:val="0"/>
          <w:numId w:val="16"/>
        </w:numPr>
        <w:tabs>
          <w:tab w:val="num" w:pos="360"/>
        </w:tabs>
        <w:spacing w:after="0" w:line="240" w:lineRule="auto"/>
        <w:rPr>
          <w:rFonts w:ascii="Calibri" w:eastAsia="MS Mincho" w:hAnsi="Calibri" w:cs="Calibri"/>
        </w:rPr>
      </w:pPr>
      <w:r w:rsidRPr="00D070DE">
        <w:rPr>
          <w:rFonts w:ascii="Calibri" w:eastAsia="MS Mincho" w:hAnsi="Calibri" w:cs="Calibri"/>
        </w:rPr>
        <w:t>Able to critically assess own performance and reflect on own practice</w:t>
      </w:r>
    </w:p>
    <w:p w14:paraId="200285A6" w14:textId="77777777" w:rsidR="00D070DE" w:rsidRPr="00D070DE" w:rsidRDefault="00D070DE" w:rsidP="00D070DE">
      <w:pPr>
        <w:numPr>
          <w:ilvl w:val="0"/>
          <w:numId w:val="16"/>
        </w:numPr>
        <w:tabs>
          <w:tab w:val="num" w:pos="360"/>
        </w:tabs>
        <w:spacing w:after="0" w:line="240" w:lineRule="auto"/>
        <w:rPr>
          <w:rFonts w:ascii="Calibri" w:eastAsia="MS Mincho" w:hAnsi="Calibri" w:cs="Calibri"/>
        </w:rPr>
      </w:pPr>
      <w:r w:rsidRPr="00D070DE">
        <w:rPr>
          <w:rFonts w:ascii="Calibri" w:eastAsia="MS Mincho" w:hAnsi="Calibri" w:cs="Calibri"/>
        </w:rPr>
        <w:t xml:space="preserve">Reliable and trustworthy </w:t>
      </w:r>
    </w:p>
    <w:p w14:paraId="1BCDE66E" w14:textId="77777777" w:rsidR="00D070DE" w:rsidRPr="00D070DE" w:rsidRDefault="00D070DE" w:rsidP="00D070DE">
      <w:pPr>
        <w:numPr>
          <w:ilvl w:val="0"/>
          <w:numId w:val="16"/>
        </w:numPr>
        <w:tabs>
          <w:tab w:val="num" w:pos="360"/>
        </w:tabs>
        <w:spacing w:after="0" w:line="240" w:lineRule="auto"/>
        <w:rPr>
          <w:rFonts w:ascii="Calibri" w:eastAsia="MS Mincho" w:hAnsi="Calibri" w:cs="Calibri"/>
        </w:rPr>
      </w:pPr>
      <w:r w:rsidRPr="00D070DE">
        <w:rPr>
          <w:rFonts w:ascii="Calibri" w:eastAsia="MS Mincho" w:hAnsi="Calibri" w:cs="Calibri"/>
        </w:rPr>
        <w:t xml:space="preserve">Efficient and punctual </w:t>
      </w:r>
    </w:p>
    <w:p w14:paraId="450DDB7C" w14:textId="77777777" w:rsidR="00D070DE" w:rsidRPr="00D070DE" w:rsidRDefault="00D070DE" w:rsidP="00D070DE">
      <w:pPr>
        <w:numPr>
          <w:ilvl w:val="0"/>
          <w:numId w:val="16"/>
        </w:numPr>
        <w:tabs>
          <w:tab w:val="num" w:pos="360"/>
        </w:tabs>
        <w:spacing w:after="0" w:line="240" w:lineRule="auto"/>
        <w:rPr>
          <w:rFonts w:ascii="Calibri" w:eastAsia="MS Mincho" w:hAnsi="Calibri" w:cs="Calibri"/>
        </w:rPr>
      </w:pPr>
      <w:r w:rsidRPr="00D070DE">
        <w:rPr>
          <w:rFonts w:ascii="Calibri" w:eastAsia="MS Mincho" w:hAnsi="Calibri" w:cs="Calibri"/>
        </w:rPr>
        <w:t>Consistent and flexible – able to deal with changing and competing demands</w:t>
      </w:r>
    </w:p>
    <w:p w14:paraId="3FA9EF80" w14:textId="77777777" w:rsidR="00D070DE" w:rsidRPr="00D070DE" w:rsidRDefault="00D070DE" w:rsidP="00D070DE">
      <w:pPr>
        <w:numPr>
          <w:ilvl w:val="0"/>
          <w:numId w:val="16"/>
        </w:numPr>
        <w:tabs>
          <w:tab w:val="num" w:pos="360"/>
        </w:tabs>
        <w:spacing w:after="0" w:line="240" w:lineRule="auto"/>
        <w:rPr>
          <w:rFonts w:ascii="Calibri" w:eastAsia="MS Mincho" w:hAnsi="Calibri" w:cs="Calibri"/>
        </w:rPr>
      </w:pPr>
      <w:r w:rsidRPr="00D070DE">
        <w:rPr>
          <w:rFonts w:ascii="Calibri" w:eastAsia="MS Mincho" w:hAnsi="Calibri" w:cs="Calibri"/>
        </w:rPr>
        <w:t>Ability to think creatively and show initiative</w:t>
      </w:r>
    </w:p>
    <w:p w14:paraId="6588105D" w14:textId="3F6D2F97" w:rsidR="007C7EF5" w:rsidRPr="00FC478C" w:rsidRDefault="00D070DE" w:rsidP="007C7EF5">
      <w:pPr>
        <w:numPr>
          <w:ilvl w:val="0"/>
          <w:numId w:val="16"/>
        </w:numPr>
        <w:tabs>
          <w:tab w:val="num" w:pos="360"/>
        </w:tabs>
        <w:spacing w:after="0" w:line="240" w:lineRule="auto"/>
        <w:rPr>
          <w:rFonts w:ascii="Verdana" w:hAnsi="Verdana"/>
          <w:sz w:val="19"/>
          <w:szCs w:val="19"/>
        </w:rPr>
      </w:pPr>
      <w:r w:rsidRPr="00456B7B">
        <w:rPr>
          <w:rFonts w:ascii="Calibri" w:eastAsia="MS Mincho" w:hAnsi="Calibri" w:cs="Calibri"/>
        </w:rPr>
        <w:lastRenderedPageBreak/>
        <w:t xml:space="preserve">Non-judgemental and non-directive approach to empowering </w:t>
      </w:r>
      <w:r w:rsidR="00E30E42">
        <w:rPr>
          <w:rFonts w:ascii="Calibri" w:eastAsia="MS Mincho" w:hAnsi="Calibri" w:cs="Calibri"/>
        </w:rPr>
        <w:t xml:space="preserve">survivors </w:t>
      </w:r>
      <w:r w:rsidRPr="00456B7B">
        <w:rPr>
          <w:rFonts w:ascii="Calibri" w:eastAsia="MS Mincho" w:hAnsi="Calibri" w:cs="Calibri"/>
        </w:rPr>
        <w:t>along with the ability to understa</w:t>
      </w:r>
      <w:r w:rsidR="00E30E42">
        <w:rPr>
          <w:rFonts w:ascii="Calibri" w:eastAsia="MS Mincho" w:hAnsi="Calibri" w:cs="Calibri"/>
        </w:rPr>
        <w:t>nd the individual needs of clients</w:t>
      </w:r>
      <w:r w:rsidRPr="00456B7B">
        <w:rPr>
          <w:rFonts w:ascii="Calibri" w:eastAsia="MS Mincho" w:hAnsi="Calibri" w:cs="Calibri"/>
        </w:rPr>
        <w:t>.</w:t>
      </w:r>
    </w:p>
    <w:p w14:paraId="5AC79D21" w14:textId="36E3DCB2" w:rsidR="00FC478C" w:rsidRDefault="00FC478C" w:rsidP="00FC478C">
      <w:pPr>
        <w:spacing w:after="0" w:line="240" w:lineRule="auto"/>
        <w:ind w:left="720"/>
        <w:rPr>
          <w:rFonts w:ascii="Calibri" w:eastAsia="MS Mincho" w:hAnsi="Calibri" w:cs="Calibri"/>
        </w:rPr>
      </w:pPr>
    </w:p>
    <w:p w14:paraId="38C81051" w14:textId="5FCC12D6" w:rsidR="00E3233D" w:rsidRDefault="00E3233D" w:rsidP="00E3233D">
      <w:pPr>
        <w:spacing w:after="0"/>
        <w:rPr>
          <w:b/>
        </w:rPr>
      </w:pPr>
    </w:p>
    <w:p w14:paraId="5354DB32" w14:textId="6E26D295" w:rsidR="00575A8A" w:rsidRPr="00575A8A" w:rsidRDefault="00575A8A" w:rsidP="00575A8A">
      <w:pPr>
        <w:rPr>
          <w:b/>
        </w:rPr>
      </w:pPr>
      <w:r w:rsidRPr="00575A8A">
        <w:rPr>
          <w:b/>
        </w:rPr>
        <w:t>Additional Information:</w:t>
      </w:r>
    </w:p>
    <w:p w14:paraId="014162B6" w14:textId="7F9A45F0" w:rsidR="00BA4A95" w:rsidRDefault="007C7EF5" w:rsidP="00462ADD">
      <w:pPr>
        <w:jc w:val="both"/>
      </w:pPr>
      <w:r w:rsidRPr="00575A8A">
        <w:t>DBS Disclosure at Enhanced level will be required prior to any offer of employment and this post is exempt from the Rehabilitation of Offenders Act 1974.</w:t>
      </w:r>
    </w:p>
    <w:p w14:paraId="5083F75E" w14:textId="77777777" w:rsidR="00AD6D76" w:rsidRDefault="00AD6D76" w:rsidP="00462ADD">
      <w:pPr>
        <w:jc w:val="both"/>
      </w:pPr>
      <w:r>
        <w:t>This post is open to Female applicants only, as a genuine occupational requirement in accordance with Schedule 9 (part 1) of the Equality Act 2010</w:t>
      </w:r>
    </w:p>
    <w:p w14:paraId="62D2DC4A" w14:textId="15D4F525" w:rsidR="00DD58D1" w:rsidRDefault="00BA4A95" w:rsidP="00DD58D1">
      <w:pPr>
        <w:spacing w:after="160" w:line="259" w:lineRule="auto"/>
      </w:pPr>
      <w:r w:rsidRPr="00E44828">
        <w:t>This post will be based in Sout</w:t>
      </w:r>
      <w:r>
        <w:t>hampton with some travel locally</w:t>
      </w:r>
      <w:r w:rsidRPr="00E44828">
        <w:t>.</w:t>
      </w:r>
      <w:r w:rsidR="00E27B77">
        <w:t xml:space="preserve"> </w:t>
      </w:r>
      <w:r w:rsidR="00DB4EFA">
        <w:t>Aurora’s</w:t>
      </w:r>
      <w:r w:rsidR="00E27B77">
        <w:t xml:space="preserve"> main office is in </w:t>
      </w:r>
      <w:r w:rsidR="003D7B57">
        <w:t xml:space="preserve">Portsmouth </w:t>
      </w:r>
      <w:r w:rsidR="00E27B77">
        <w:t xml:space="preserve">and staff will be expected to travel there </w:t>
      </w:r>
      <w:r w:rsidR="0052038B">
        <w:t>as and when required, including for duty cover</w:t>
      </w:r>
      <w:r w:rsidR="00DB4EFA">
        <w:t xml:space="preserve">. </w:t>
      </w:r>
      <w:r w:rsidR="00E27B77">
        <w:t xml:space="preserve">During the initial induction period </w:t>
      </w:r>
      <w:r w:rsidR="0052038B">
        <w:t xml:space="preserve">there will be </w:t>
      </w:r>
      <w:r w:rsidR="003C163D">
        <w:t xml:space="preserve">some </w:t>
      </w:r>
      <w:r w:rsidR="00DB4EFA">
        <w:t xml:space="preserve">additional </w:t>
      </w:r>
      <w:r w:rsidR="00462ADD">
        <w:t xml:space="preserve">travel to the main Portsmouth </w:t>
      </w:r>
      <w:r w:rsidR="00E27B77">
        <w:t>office</w:t>
      </w:r>
      <w:r w:rsidR="00DB4EFA">
        <w:t xml:space="preserve">. </w:t>
      </w:r>
      <w:r w:rsidR="00DD58D1">
        <w:t>For this reason</w:t>
      </w:r>
      <w:r w:rsidR="00DD58D1" w:rsidRPr="00DD58D1">
        <w:t xml:space="preserve"> </w:t>
      </w:r>
      <w:r w:rsidR="00DD58D1">
        <w:t xml:space="preserve">it is essential that you have your own transport. Travel further afield may occasionally be required. </w:t>
      </w:r>
    </w:p>
    <w:p w14:paraId="550986EC" w14:textId="72F2AC8F" w:rsidR="00BA4A95" w:rsidRPr="00E44828" w:rsidRDefault="00BA4A95" w:rsidP="00462ADD">
      <w:pPr>
        <w:jc w:val="both"/>
      </w:pPr>
    </w:p>
    <w:p w14:paraId="3910B3A1" w14:textId="44748CA0" w:rsidR="00115485" w:rsidRPr="00575A8A" w:rsidRDefault="007C7EF5" w:rsidP="00575A8A">
      <w:r w:rsidRPr="00575A8A">
        <w:br/>
      </w:r>
    </w:p>
    <w:sectPr w:rsidR="00115485" w:rsidRPr="00575A8A" w:rsidSect="000E489B">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53B"/>
    <w:multiLevelType w:val="hybridMultilevel"/>
    <w:tmpl w:val="B0BEE74A"/>
    <w:lvl w:ilvl="0" w:tplc="04090001">
      <w:start w:val="1"/>
      <w:numFmt w:val="bullet"/>
      <w:lvlText w:val=""/>
      <w:lvlJc w:val="left"/>
      <w:pPr>
        <w:ind w:left="720" w:hanging="360"/>
      </w:pPr>
      <w:rPr>
        <w:rFonts w:ascii="Symbol" w:hAnsi="Symbol" w:hint="default"/>
      </w:rPr>
    </w:lvl>
    <w:lvl w:ilvl="1" w:tplc="AB3A82F4">
      <w:start w:val="1"/>
      <w:numFmt w:val="upperRoman"/>
      <w:lvlText w:val="%2."/>
      <w:lvlJc w:val="right"/>
      <w:pPr>
        <w:ind w:left="1440" w:hanging="360"/>
      </w:pPr>
      <w:rPr>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644D57"/>
    <w:multiLevelType w:val="hybridMultilevel"/>
    <w:tmpl w:val="6C7A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90950"/>
    <w:multiLevelType w:val="hybridMultilevel"/>
    <w:tmpl w:val="CF72B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853A2F"/>
    <w:multiLevelType w:val="hybridMultilevel"/>
    <w:tmpl w:val="0986C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B1C06"/>
    <w:multiLevelType w:val="hybridMultilevel"/>
    <w:tmpl w:val="B69C2A48"/>
    <w:lvl w:ilvl="0" w:tplc="77B26288">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5AC686E"/>
    <w:multiLevelType w:val="hybridMultilevel"/>
    <w:tmpl w:val="DCE00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8A4ABF"/>
    <w:multiLevelType w:val="hybridMultilevel"/>
    <w:tmpl w:val="94AAA370"/>
    <w:lvl w:ilvl="0" w:tplc="76007C5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32470F"/>
    <w:multiLevelType w:val="hybridMultilevel"/>
    <w:tmpl w:val="AAB21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F66489"/>
    <w:multiLevelType w:val="hybridMultilevel"/>
    <w:tmpl w:val="47944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B463E3"/>
    <w:multiLevelType w:val="singleLevel"/>
    <w:tmpl w:val="0538A0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874323"/>
    <w:multiLevelType w:val="hybridMultilevel"/>
    <w:tmpl w:val="8B3E39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8B05522"/>
    <w:multiLevelType w:val="hybridMultilevel"/>
    <w:tmpl w:val="9886B28E"/>
    <w:lvl w:ilvl="0" w:tplc="08090003">
      <w:start w:val="1"/>
      <w:numFmt w:val="bullet"/>
      <w:lvlText w:val="o"/>
      <w:lvlJc w:val="left"/>
      <w:pPr>
        <w:tabs>
          <w:tab w:val="num" w:pos="1440"/>
        </w:tabs>
        <w:ind w:left="1440" w:hanging="360"/>
      </w:pPr>
      <w:rPr>
        <w:rFonts w:ascii="Courier New" w:hAnsi="Courier New" w:cs="Arial"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AC12C9"/>
    <w:multiLevelType w:val="hybridMultilevel"/>
    <w:tmpl w:val="CE4E3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237529"/>
    <w:multiLevelType w:val="hybridMultilevel"/>
    <w:tmpl w:val="EA2C5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37F6B"/>
    <w:multiLevelType w:val="hybridMultilevel"/>
    <w:tmpl w:val="500C3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A926118"/>
    <w:multiLevelType w:val="hybridMultilevel"/>
    <w:tmpl w:val="194A9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0C2F11"/>
    <w:multiLevelType w:val="hybridMultilevel"/>
    <w:tmpl w:val="BA82BEE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1A1233B"/>
    <w:multiLevelType w:val="hybridMultilevel"/>
    <w:tmpl w:val="6838A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254B69"/>
    <w:multiLevelType w:val="hybridMultilevel"/>
    <w:tmpl w:val="8B8E6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AA248E"/>
    <w:multiLevelType w:val="hybridMultilevel"/>
    <w:tmpl w:val="19924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F46121"/>
    <w:multiLevelType w:val="hybridMultilevel"/>
    <w:tmpl w:val="9308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48853C0"/>
    <w:multiLevelType w:val="hybridMultilevel"/>
    <w:tmpl w:val="69D6C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024348"/>
    <w:multiLevelType w:val="hybridMultilevel"/>
    <w:tmpl w:val="E5E420F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C180D54">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17"/>
  </w:num>
  <w:num w:numId="4">
    <w:abstractNumId w:val="2"/>
  </w:num>
  <w:num w:numId="5">
    <w:abstractNumId w:val="21"/>
  </w:num>
  <w:num w:numId="6">
    <w:abstractNumId w:val="7"/>
  </w:num>
  <w:num w:numId="7">
    <w:abstractNumId w:val="13"/>
  </w:num>
  <w:num w:numId="8">
    <w:abstractNumId w:val="12"/>
  </w:num>
  <w:num w:numId="9">
    <w:abstractNumId w:val="9"/>
  </w:num>
  <w:num w:numId="10">
    <w:abstractNumId w:val="22"/>
  </w:num>
  <w:num w:numId="11">
    <w:abstractNumId w:val="18"/>
  </w:num>
  <w:num w:numId="12">
    <w:abstractNumId w:val="11"/>
  </w:num>
  <w:num w:numId="13">
    <w:abstractNumId w:val="19"/>
  </w:num>
  <w:num w:numId="14">
    <w:abstractNumId w:val="6"/>
  </w:num>
  <w:num w:numId="15">
    <w:abstractNumId w:val="14"/>
  </w:num>
  <w:num w:numId="16">
    <w:abstractNumId w:val="5"/>
  </w:num>
  <w:num w:numId="17">
    <w:abstractNumId w:val="3"/>
  </w:num>
  <w:num w:numId="18">
    <w:abstractNumId w:val="15"/>
  </w:num>
  <w:num w:numId="19">
    <w:abstractNumId w:val="8"/>
  </w:num>
  <w:num w:numId="20">
    <w:abstractNumId w:val="1"/>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26"/>
    <w:rsid w:val="00044F4A"/>
    <w:rsid w:val="00072E22"/>
    <w:rsid w:val="000A4C33"/>
    <w:rsid w:val="000B4519"/>
    <w:rsid w:val="000D6550"/>
    <w:rsid w:val="000E489B"/>
    <w:rsid w:val="000F0A21"/>
    <w:rsid w:val="00111450"/>
    <w:rsid w:val="001304B5"/>
    <w:rsid w:val="00150FEF"/>
    <w:rsid w:val="001A3079"/>
    <w:rsid w:val="001B4E5F"/>
    <w:rsid w:val="001F7862"/>
    <w:rsid w:val="0025437D"/>
    <w:rsid w:val="0028072E"/>
    <w:rsid w:val="002C5CD0"/>
    <w:rsid w:val="002E3094"/>
    <w:rsid w:val="00347DBF"/>
    <w:rsid w:val="0036209E"/>
    <w:rsid w:val="003A7E95"/>
    <w:rsid w:val="003C163D"/>
    <w:rsid w:val="003D49F1"/>
    <w:rsid w:val="003D7B57"/>
    <w:rsid w:val="003E6EF0"/>
    <w:rsid w:val="00402A4E"/>
    <w:rsid w:val="0042469F"/>
    <w:rsid w:val="00456B7B"/>
    <w:rsid w:val="00462ADD"/>
    <w:rsid w:val="0049213E"/>
    <w:rsid w:val="004C2E4E"/>
    <w:rsid w:val="004D02EE"/>
    <w:rsid w:val="004D6177"/>
    <w:rsid w:val="00505AE3"/>
    <w:rsid w:val="0052038B"/>
    <w:rsid w:val="00563885"/>
    <w:rsid w:val="00575A8A"/>
    <w:rsid w:val="00586420"/>
    <w:rsid w:val="005D66DF"/>
    <w:rsid w:val="00603829"/>
    <w:rsid w:val="006238D6"/>
    <w:rsid w:val="00646E05"/>
    <w:rsid w:val="00660311"/>
    <w:rsid w:val="006A44DA"/>
    <w:rsid w:val="006F33E0"/>
    <w:rsid w:val="00720BD4"/>
    <w:rsid w:val="00732011"/>
    <w:rsid w:val="00736882"/>
    <w:rsid w:val="007646B6"/>
    <w:rsid w:val="007A39C8"/>
    <w:rsid w:val="007B57A8"/>
    <w:rsid w:val="007C7EF5"/>
    <w:rsid w:val="007F6F3C"/>
    <w:rsid w:val="0085518C"/>
    <w:rsid w:val="008A3A83"/>
    <w:rsid w:val="008F6E6D"/>
    <w:rsid w:val="00915D20"/>
    <w:rsid w:val="00941F61"/>
    <w:rsid w:val="00977ECF"/>
    <w:rsid w:val="00986DC8"/>
    <w:rsid w:val="009911FC"/>
    <w:rsid w:val="0099319A"/>
    <w:rsid w:val="009A2F6C"/>
    <w:rsid w:val="009B5D8F"/>
    <w:rsid w:val="00A02E47"/>
    <w:rsid w:val="00A111B0"/>
    <w:rsid w:val="00A4604F"/>
    <w:rsid w:val="00A46718"/>
    <w:rsid w:val="00AA1EB2"/>
    <w:rsid w:val="00AD6D76"/>
    <w:rsid w:val="00B7281F"/>
    <w:rsid w:val="00BA4A95"/>
    <w:rsid w:val="00BC121B"/>
    <w:rsid w:val="00BE49DD"/>
    <w:rsid w:val="00C62658"/>
    <w:rsid w:val="00CA1724"/>
    <w:rsid w:val="00CA3E29"/>
    <w:rsid w:val="00CB04AA"/>
    <w:rsid w:val="00D0297A"/>
    <w:rsid w:val="00D070DE"/>
    <w:rsid w:val="00D65EC3"/>
    <w:rsid w:val="00D674A7"/>
    <w:rsid w:val="00DA49D1"/>
    <w:rsid w:val="00DB4EFA"/>
    <w:rsid w:val="00DD58D1"/>
    <w:rsid w:val="00DE4DAD"/>
    <w:rsid w:val="00E11C06"/>
    <w:rsid w:val="00E27B77"/>
    <w:rsid w:val="00E30E42"/>
    <w:rsid w:val="00E3233D"/>
    <w:rsid w:val="00E8313B"/>
    <w:rsid w:val="00F03446"/>
    <w:rsid w:val="00FC1A26"/>
    <w:rsid w:val="00FC408B"/>
    <w:rsid w:val="00FC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9EF0"/>
  <w15:docId w15:val="{6BB0C129-9EEE-42E9-A76F-3B32F5F7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ECF"/>
    <w:pPr>
      <w:ind w:left="720"/>
      <w:contextualSpacing/>
    </w:pPr>
  </w:style>
  <w:style w:type="paragraph" w:customStyle="1" w:styleId="Default">
    <w:name w:val="Default"/>
    <w:rsid w:val="007320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0EFBB2686C2344A911809231E9D001" ma:contentTypeVersion="0" ma:contentTypeDescription="Create a new document." ma:contentTypeScope="" ma:versionID="03e2df6061b681c885c2df5ce8e773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477F4-C2D9-42F3-8654-F81734B39D2A}">
  <ds:schemaRefs>
    <ds:schemaRef ds:uri="http://schemas.microsoft.com/sharepoint/v3/contenttype/forms"/>
  </ds:schemaRefs>
</ds:datastoreItem>
</file>

<file path=customXml/itemProps2.xml><?xml version="1.0" encoding="utf-8"?>
<ds:datastoreItem xmlns:ds="http://schemas.openxmlformats.org/officeDocument/2006/customXml" ds:itemID="{BDECBCC7-E45B-416D-9464-0880FBA0C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2ECE57-D20B-48EC-BE11-5B3A1E7A99F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Lisa Brunt</cp:lastModifiedBy>
  <cp:revision>17</cp:revision>
  <cp:lastPrinted>2014-03-12T09:00:00Z</cp:lastPrinted>
  <dcterms:created xsi:type="dcterms:W3CDTF">2020-03-04T10:10:00Z</dcterms:created>
  <dcterms:modified xsi:type="dcterms:W3CDTF">2021-03-29T16:21:00Z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0x010100740EFBB2686C2344A911809231E9D001</vt:lpwstr>
  </property>
</Properties>
</file>